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65856C" w14:textId="10376D36" w:rsidR="00BC080F" w:rsidRPr="00BC080F" w:rsidRDefault="00BC080F" w:rsidP="00BC080F">
      <w:pPr>
        <w:shd w:val="clear" w:color="auto" w:fill="FFFFFF"/>
        <w:spacing w:before="100" w:beforeAutospacing="1" w:after="100" w:afterAutospacing="1"/>
      </w:pPr>
      <w:r w:rsidRPr="00BC080F">
        <w:rPr>
          <w:rFonts w:ascii="Arial" w:hAnsi="Arial" w:cs="Arial"/>
          <w:b/>
          <w:bCs/>
          <w:sz w:val="22"/>
          <w:szCs w:val="22"/>
        </w:rPr>
        <w:t xml:space="preserve">Assessment task: A MATTER OF PERSPECTIVE </w:t>
      </w:r>
    </w:p>
    <w:p w14:paraId="14BC4060" w14:textId="75FCB002" w:rsidR="00BC080F" w:rsidRPr="00BC080F" w:rsidRDefault="00BC080F" w:rsidP="00BC080F">
      <w:pPr>
        <w:shd w:val="clear" w:color="auto" w:fill="FFFFFF"/>
      </w:pPr>
      <w:r w:rsidRPr="00BC080F">
        <w:fldChar w:fldCharType="begin"/>
      </w:r>
      <w:r w:rsidRPr="00BC080F">
        <w:instrText xml:space="preserve"> INCLUDEPICTURE "/var/folders/s5/h7j41hfd6sv1xmw8nzdqqvlh0000gn/T/com.microsoft.Word/WebArchiveCopyPasteTempFiles/page4image293120720" \* MERGEFORMATINET </w:instrText>
      </w:r>
      <w:r w:rsidRPr="00BC080F">
        <w:fldChar w:fldCharType="separate"/>
      </w:r>
      <w:r w:rsidRPr="00BC080F">
        <w:rPr>
          <w:noProof/>
        </w:rPr>
        <w:drawing>
          <wp:inline distT="0" distB="0" distL="0" distR="0" wp14:anchorId="7098B668" wp14:editId="5BAF7A89">
            <wp:extent cx="5727700" cy="12700"/>
            <wp:effectExtent l="0" t="0" r="0" b="0"/>
            <wp:docPr id="2" name="Picture 2" descr="page4image293120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4image29312072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7700" cy="12700"/>
                    </a:xfrm>
                    <a:prstGeom prst="rect">
                      <a:avLst/>
                    </a:prstGeom>
                    <a:noFill/>
                    <a:ln>
                      <a:noFill/>
                    </a:ln>
                  </pic:spPr>
                </pic:pic>
              </a:graphicData>
            </a:graphic>
          </wp:inline>
        </w:drawing>
      </w:r>
      <w:r w:rsidRPr="00BC080F">
        <w:fldChar w:fldCharType="end"/>
      </w:r>
      <w:r w:rsidRPr="00BC080F">
        <w:fldChar w:fldCharType="begin"/>
      </w:r>
      <w:r w:rsidRPr="00BC080F">
        <w:instrText xml:space="preserve"> INCLUDEPICTURE "/var/folders/s5/h7j41hfd6sv1xmw8nzdqqvlh0000gn/T/com.microsoft.Word/WebArchiveCopyPasteTempFiles/page4image293117056" \* MERGEFORMATINET </w:instrText>
      </w:r>
      <w:r w:rsidRPr="00BC080F">
        <w:fldChar w:fldCharType="separate"/>
      </w:r>
      <w:r w:rsidRPr="00BC080F">
        <w:rPr>
          <w:noProof/>
        </w:rPr>
        <w:drawing>
          <wp:inline distT="0" distB="0" distL="0" distR="0" wp14:anchorId="2D9A9C28" wp14:editId="41B0B4E8">
            <wp:extent cx="5727700" cy="12700"/>
            <wp:effectExtent l="0" t="0" r="0" b="0"/>
            <wp:docPr id="1" name="Picture 1" descr="page4image293117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4image29311705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7700" cy="12700"/>
                    </a:xfrm>
                    <a:prstGeom prst="rect">
                      <a:avLst/>
                    </a:prstGeom>
                    <a:noFill/>
                    <a:ln>
                      <a:noFill/>
                    </a:ln>
                  </pic:spPr>
                </pic:pic>
              </a:graphicData>
            </a:graphic>
          </wp:inline>
        </w:drawing>
      </w:r>
      <w:r w:rsidRPr="00BC080F">
        <w:fldChar w:fldCharType="end"/>
      </w:r>
    </w:p>
    <w:p w14:paraId="1AA3606D" w14:textId="77777777" w:rsidR="00BC080F" w:rsidRPr="00BC080F" w:rsidRDefault="00BC080F" w:rsidP="00BC080F">
      <w:pPr>
        <w:shd w:val="clear" w:color="auto" w:fill="FFFFFF"/>
        <w:spacing w:before="100" w:beforeAutospacing="1" w:after="100" w:afterAutospacing="1"/>
      </w:pPr>
      <w:r w:rsidRPr="00BC080F">
        <w:rPr>
          <w:rFonts w:ascii="ArialMT" w:hAnsi="ArialMT"/>
          <w:sz w:val="20"/>
          <w:szCs w:val="20"/>
        </w:rPr>
        <w:t xml:space="preserve">To explore different perspectives on the Australian health care system. </w:t>
      </w:r>
    </w:p>
    <w:p w14:paraId="30BF3904" w14:textId="77777777" w:rsidR="00BC080F" w:rsidRPr="00BC080F" w:rsidRDefault="00BC080F" w:rsidP="00BC080F">
      <w:pPr>
        <w:shd w:val="clear" w:color="auto" w:fill="FFFFFF"/>
        <w:spacing w:before="100" w:beforeAutospacing="1" w:after="100" w:afterAutospacing="1"/>
      </w:pPr>
      <w:r w:rsidRPr="00BC080F">
        <w:rPr>
          <w:rFonts w:ascii="ArialMT" w:hAnsi="ArialMT"/>
          <w:sz w:val="20"/>
          <w:szCs w:val="20"/>
        </w:rPr>
        <w:t xml:space="preserve">1. One (1) health system perspective is provided for you: </w:t>
      </w:r>
      <w:r w:rsidRPr="00BC080F">
        <w:rPr>
          <w:rFonts w:ascii="Arial" w:hAnsi="Arial" w:cs="Arial"/>
          <w:b/>
          <w:bCs/>
          <w:sz w:val="20"/>
          <w:szCs w:val="20"/>
        </w:rPr>
        <w:t xml:space="preserve">An Aboriginal man requiring renal dialysis </w:t>
      </w:r>
    </w:p>
    <w:p w14:paraId="32FB0D9E" w14:textId="77777777" w:rsidR="00BC080F" w:rsidRPr="00BC080F" w:rsidRDefault="00BC080F" w:rsidP="00BC080F">
      <w:pPr>
        <w:numPr>
          <w:ilvl w:val="0"/>
          <w:numId w:val="1"/>
        </w:numPr>
        <w:shd w:val="clear" w:color="auto" w:fill="FFFFFF"/>
        <w:spacing w:before="100" w:beforeAutospacing="1" w:after="100" w:afterAutospacing="1"/>
        <w:rPr>
          <w:rFonts w:ascii="ArialMT" w:hAnsi="ArialMT"/>
          <w:sz w:val="20"/>
          <w:szCs w:val="20"/>
        </w:rPr>
      </w:pPr>
      <w:r w:rsidRPr="00BC080F">
        <w:rPr>
          <w:rFonts w:ascii="ArialMT" w:hAnsi="ArialMT"/>
          <w:sz w:val="20"/>
          <w:szCs w:val="20"/>
        </w:rPr>
        <w:t xml:space="preserve">Select one (1) other health system perspective from the list below. </w:t>
      </w:r>
    </w:p>
    <w:p w14:paraId="644644F5" w14:textId="77777777" w:rsidR="00BC080F" w:rsidRPr="00BC080F" w:rsidRDefault="00BC080F" w:rsidP="00BC080F">
      <w:pPr>
        <w:numPr>
          <w:ilvl w:val="0"/>
          <w:numId w:val="1"/>
        </w:numPr>
        <w:shd w:val="clear" w:color="auto" w:fill="FFFFFF"/>
        <w:spacing w:before="100" w:beforeAutospacing="1" w:after="100" w:afterAutospacing="1"/>
        <w:rPr>
          <w:rFonts w:ascii="ArialMT" w:hAnsi="ArialMT"/>
          <w:sz w:val="20"/>
          <w:szCs w:val="20"/>
        </w:rPr>
      </w:pPr>
      <w:r w:rsidRPr="00BC080F">
        <w:rPr>
          <w:rFonts w:ascii="ArialMT" w:hAnsi="ArialMT"/>
          <w:sz w:val="20"/>
          <w:szCs w:val="20"/>
        </w:rPr>
        <w:t xml:space="preserve">Think about and </w:t>
      </w:r>
      <w:r w:rsidRPr="00BC080F">
        <w:rPr>
          <w:rFonts w:ascii="ArialMT" w:hAnsi="ArialMT"/>
          <w:sz w:val="20"/>
          <w:szCs w:val="20"/>
          <w:highlight w:val="yellow"/>
        </w:rPr>
        <w:t>develop a single paragraph that identifies key concerns for each health system</w:t>
      </w:r>
      <w:r w:rsidRPr="00BC080F">
        <w:rPr>
          <w:rFonts w:ascii="ArialMT" w:hAnsi="ArialMT"/>
          <w:sz w:val="20"/>
          <w:szCs w:val="20"/>
        </w:rPr>
        <w:t xml:space="preserve"> </w:t>
      </w:r>
    </w:p>
    <w:p w14:paraId="76D04DAE" w14:textId="77777777" w:rsidR="00BC080F" w:rsidRPr="00BC080F" w:rsidRDefault="00BC080F" w:rsidP="00BC080F">
      <w:pPr>
        <w:shd w:val="clear" w:color="auto" w:fill="FFFFFF"/>
        <w:spacing w:before="100" w:beforeAutospacing="1" w:after="100" w:afterAutospacing="1"/>
        <w:ind w:left="720"/>
        <w:rPr>
          <w:rFonts w:ascii="ArialMT" w:hAnsi="ArialMT"/>
          <w:sz w:val="20"/>
          <w:szCs w:val="20"/>
        </w:rPr>
      </w:pPr>
      <w:r w:rsidRPr="00BC080F">
        <w:rPr>
          <w:rFonts w:ascii="ArialMT" w:hAnsi="ArialMT"/>
          <w:sz w:val="20"/>
          <w:szCs w:val="20"/>
          <w:highlight w:val="yellow"/>
        </w:rPr>
        <w:t>perspective</w:t>
      </w:r>
      <w:r w:rsidRPr="00BC080F">
        <w:rPr>
          <w:rFonts w:ascii="ArialMT" w:hAnsi="ArialMT"/>
          <w:sz w:val="20"/>
          <w:szCs w:val="20"/>
        </w:rPr>
        <w:t>. Write from the perspective of the person you have chosen (</w:t>
      </w:r>
      <w:r w:rsidRPr="00BC080F">
        <w:rPr>
          <w:rFonts w:ascii="ArialMT" w:hAnsi="ArialMT"/>
          <w:sz w:val="20"/>
          <w:szCs w:val="20"/>
          <w:highlight w:val="yellow"/>
        </w:rPr>
        <w:t>write in the first person</w:t>
      </w:r>
      <w:r w:rsidRPr="00BC080F">
        <w:rPr>
          <w:rFonts w:ascii="ArialMT" w:hAnsi="ArialMT"/>
          <w:sz w:val="20"/>
          <w:szCs w:val="20"/>
        </w:rPr>
        <w:t xml:space="preserve">). An example snippet is provided below. You should </w:t>
      </w:r>
      <w:r w:rsidRPr="00BC080F">
        <w:rPr>
          <w:rFonts w:ascii="ArialMT" w:hAnsi="ArialMT"/>
          <w:sz w:val="20"/>
          <w:szCs w:val="20"/>
          <w:highlight w:val="yellow"/>
        </w:rPr>
        <w:t>have two</w:t>
      </w:r>
      <w:r w:rsidRPr="00BC080F">
        <w:rPr>
          <w:rFonts w:ascii="ArialMT" w:hAnsi="ArialMT"/>
          <w:sz w:val="20"/>
          <w:szCs w:val="20"/>
        </w:rPr>
        <w:t xml:space="preserve"> paragraphs in total (</w:t>
      </w:r>
      <w:r w:rsidRPr="00BC080F">
        <w:rPr>
          <w:rFonts w:ascii="ArialMT" w:hAnsi="ArialMT"/>
          <w:sz w:val="20"/>
          <w:szCs w:val="20"/>
          <w:highlight w:val="yellow"/>
        </w:rPr>
        <w:t>one for each perspective).</w:t>
      </w:r>
      <w:r w:rsidRPr="00BC080F">
        <w:rPr>
          <w:rFonts w:ascii="ArialMT" w:hAnsi="ArialMT"/>
          <w:sz w:val="20"/>
          <w:szCs w:val="20"/>
        </w:rPr>
        <w:t xml:space="preserve"> </w:t>
      </w:r>
    </w:p>
    <w:p w14:paraId="304114E2" w14:textId="3DEF4B37" w:rsidR="00BC080F" w:rsidRDefault="00BC080F" w:rsidP="00BC080F">
      <w:pPr>
        <w:numPr>
          <w:ilvl w:val="0"/>
          <w:numId w:val="1"/>
        </w:numPr>
        <w:shd w:val="clear" w:color="auto" w:fill="FFFFFF"/>
        <w:spacing w:before="100" w:beforeAutospacing="1" w:after="100" w:afterAutospacing="1"/>
        <w:rPr>
          <w:rFonts w:ascii="ArialMT" w:hAnsi="ArialMT"/>
          <w:sz w:val="20"/>
          <w:szCs w:val="20"/>
        </w:rPr>
      </w:pPr>
      <w:r w:rsidRPr="00BC080F">
        <w:rPr>
          <w:rFonts w:ascii="ArialMT" w:hAnsi="ArialMT"/>
          <w:sz w:val="20"/>
          <w:szCs w:val="20"/>
        </w:rPr>
        <w:t xml:space="preserve">In-text references should be included throughout. </w:t>
      </w:r>
      <w:r w:rsidRPr="00BC080F">
        <w:rPr>
          <w:rFonts w:ascii="ArialMT" w:hAnsi="ArialMT"/>
          <w:sz w:val="20"/>
          <w:szCs w:val="20"/>
          <w:highlight w:val="yellow"/>
        </w:rPr>
        <w:t>Create a full Reference List of reliable literature to substantiate your paragraphs</w:t>
      </w:r>
      <w:r w:rsidRPr="00BC080F">
        <w:rPr>
          <w:rFonts w:ascii="ArialMT" w:hAnsi="ArialMT"/>
          <w:sz w:val="20"/>
          <w:szCs w:val="20"/>
        </w:rPr>
        <w:t xml:space="preserve">. In-text references and the Reference List are not included in the word count. </w:t>
      </w:r>
    </w:p>
    <w:p w14:paraId="20254A02" w14:textId="638615DA" w:rsidR="00BC080F" w:rsidRPr="00BC080F" w:rsidRDefault="00BC080F" w:rsidP="00BC080F">
      <w:pPr>
        <w:shd w:val="clear" w:color="auto" w:fill="FFFFFF"/>
        <w:spacing w:before="100" w:beforeAutospacing="1" w:after="100" w:afterAutospacing="1"/>
        <w:ind w:left="720"/>
        <w:rPr>
          <w:rFonts w:ascii="ArialMT" w:hAnsi="ArialMT"/>
          <w:sz w:val="20"/>
          <w:szCs w:val="20"/>
          <w:highlight w:val="yellow"/>
        </w:rPr>
      </w:pPr>
      <w:r w:rsidRPr="00BC080F">
        <w:rPr>
          <w:rFonts w:ascii="ArialMT" w:hAnsi="ArialMT"/>
          <w:sz w:val="20"/>
          <w:szCs w:val="20"/>
          <w:highlight w:val="yellow"/>
        </w:rPr>
        <w:t xml:space="preserve">-At least 5 good references for both </w:t>
      </w:r>
      <w:proofErr w:type="spellStart"/>
      <w:r w:rsidRPr="00BC080F">
        <w:rPr>
          <w:rFonts w:ascii="ArialMT" w:hAnsi="ArialMT"/>
          <w:sz w:val="20"/>
          <w:szCs w:val="20"/>
          <w:highlight w:val="yellow"/>
        </w:rPr>
        <w:t>prespective</w:t>
      </w:r>
      <w:proofErr w:type="spellEnd"/>
      <w:r w:rsidRPr="00BC080F">
        <w:rPr>
          <w:rFonts w:ascii="ArialMT" w:hAnsi="ArialMT"/>
          <w:sz w:val="20"/>
          <w:szCs w:val="20"/>
          <w:highlight w:val="yellow"/>
        </w:rPr>
        <w:t>.</w:t>
      </w:r>
    </w:p>
    <w:p w14:paraId="2A014A9A" w14:textId="35D177DA" w:rsidR="00BC080F" w:rsidRPr="00BC080F" w:rsidRDefault="00BC080F" w:rsidP="00BC080F">
      <w:pPr>
        <w:shd w:val="clear" w:color="auto" w:fill="FFFFFF"/>
        <w:spacing w:before="100" w:beforeAutospacing="1" w:after="100" w:afterAutospacing="1"/>
        <w:ind w:left="720"/>
        <w:rPr>
          <w:rFonts w:ascii="ArialMT" w:hAnsi="ArialMT"/>
          <w:sz w:val="20"/>
          <w:szCs w:val="20"/>
        </w:rPr>
      </w:pPr>
      <w:r w:rsidRPr="00BC080F">
        <w:rPr>
          <w:rFonts w:ascii="ArialMT" w:hAnsi="ArialMT"/>
          <w:sz w:val="20"/>
          <w:szCs w:val="20"/>
          <w:highlight w:val="yellow"/>
        </w:rPr>
        <w:t xml:space="preserve">-5 issues for each </w:t>
      </w:r>
      <w:proofErr w:type="spellStart"/>
      <w:r w:rsidRPr="00BC080F">
        <w:rPr>
          <w:rFonts w:ascii="ArialMT" w:hAnsi="ArialMT"/>
          <w:sz w:val="20"/>
          <w:szCs w:val="20"/>
          <w:highlight w:val="yellow"/>
        </w:rPr>
        <w:t>prespective</w:t>
      </w:r>
      <w:proofErr w:type="spellEnd"/>
      <w:r w:rsidRPr="00BC080F">
        <w:rPr>
          <w:rFonts w:ascii="ArialMT" w:hAnsi="ArialMT"/>
          <w:sz w:val="20"/>
          <w:szCs w:val="20"/>
          <w:highlight w:val="yellow"/>
        </w:rPr>
        <w:t>.</w:t>
      </w:r>
    </w:p>
    <w:p w14:paraId="413C4BBF" w14:textId="77777777" w:rsidR="00BC080F" w:rsidRPr="00BC080F" w:rsidRDefault="00BC080F" w:rsidP="00BC080F">
      <w:pPr>
        <w:shd w:val="clear" w:color="auto" w:fill="FFFFFF"/>
        <w:spacing w:before="100" w:beforeAutospacing="1" w:after="100" w:afterAutospacing="1"/>
      </w:pPr>
      <w:r w:rsidRPr="00BC080F">
        <w:rPr>
          <w:rFonts w:ascii="Arial" w:hAnsi="Arial" w:cs="Arial"/>
          <w:b/>
          <w:bCs/>
          <w:sz w:val="20"/>
          <w:szCs w:val="20"/>
        </w:rPr>
        <w:t xml:space="preserve">Example snippet </w:t>
      </w:r>
    </w:p>
    <w:p w14:paraId="4132B095" w14:textId="77777777" w:rsidR="00BC080F" w:rsidRPr="00BC080F" w:rsidRDefault="00BC080F" w:rsidP="00BC080F">
      <w:pPr>
        <w:shd w:val="clear" w:color="auto" w:fill="FFFFFF"/>
        <w:spacing w:before="100" w:beforeAutospacing="1" w:after="100" w:afterAutospacing="1"/>
      </w:pPr>
      <w:r w:rsidRPr="00BC080F">
        <w:rPr>
          <w:rFonts w:ascii="ArialMT" w:hAnsi="ArialMT"/>
          <w:sz w:val="20"/>
          <w:szCs w:val="20"/>
        </w:rPr>
        <w:t xml:space="preserve">The perspective of a rural General Practitioner working sixty hours a week: </w:t>
      </w:r>
    </w:p>
    <w:p w14:paraId="50AD27EF" w14:textId="77777777" w:rsidR="00BC080F" w:rsidRPr="00BC080F" w:rsidRDefault="00BC080F" w:rsidP="00BC080F">
      <w:pPr>
        <w:shd w:val="clear" w:color="auto" w:fill="FFFFFF"/>
        <w:spacing w:before="100" w:beforeAutospacing="1" w:after="100" w:afterAutospacing="1"/>
      </w:pPr>
      <w:r w:rsidRPr="00BC080F">
        <w:rPr>
          <w:rFonts w:ascii="ArialMT" w:hAnsi="ArialMT"/>
          <w:sz w:val="20"/>
          <w:szCs w:val="20"/>
        </w:rPr>
        <w:t xml:space="preserve">"If I can’t get another doctor or nurse practitioner to work in my rural practice, I will need to leave, as my health and the quality of care I provide will be compromised if I have to take on any more patients...” </w:t>
      </w:r>
    </w:p>
    <w:p w14:paraId="1DE1D391" w14:textId="77777777" w:rsidR="00BC080F" w:rsidRPr="00BC080F" w:rsidRDefault="00BC080F" w:rsidP="00BC080F">
      <w:pPr>
        <w:shd w:val="clear" w:color="auto" w:fill="FFFFFF"/>
        <w:spacing w:before="100" w:beforeAutospacing="1" w:after="100" w:afterAutospacing="1"/>
      </w:pPr>
      <w:r w:rsidRPr="00BC080F">
        <w:rPr>
          <w:rFonts w:ascii="ArialMT" w:hAnsi="ArialMT"/>
          <w:sz w:val="20"/>
          <w:szCs w:val="20"/>
        </w:rPr>
        <w:t xml:space="preserve">Select from: </w:t>
      </w:r>
    </w:p>
    <w:p w14:paraId="7B7E300C" w14:textId="77777777" w:rsidR="00BC080F" w:rsidRPr="00BC080F" w:rsidRDefault="00BC080F" w:rsidP="00BC080F">
      <w:pPr>
        <w:shd w:val="clear" w:color="auto" w:fill="FFFFFF"/>
        <w:spacing w:before="100" w:beforeAutospacing="1" w:after="100" w:afterAutospacing="1"/>
      </w:pPr>
      <w:r w:rsidRPr="00BC080F">
        <w:rPr>
          <w:rFonts w:ascii="ArialMT" w:hAnsi="ArialMT"/>
          <w:sz w:val="20"/>
          <w:szCs w:val="20"/>
        </w:rPr>
        <w:t>A health minister defending the budget in parliament</w:t>
      </w:r>
      <w:r w:rsidRPr="00BC080F">
        <w:rPr>
          <w:rFonts w:ascii="ArialMT" w:hAnsi="ArialMT"/>
          <w:sz w:val="20"/>
          <w:szCs w:val="20"/>
        </w:rPr>
        <w:br/>
        <w:t>A finance minister attempting to balance the public purse across sectors A hospital manager under pressure to find more beds</w:t>
      </w:r>
      <w:r w:rsidRPr="00BC080F">
        <w:rPr>
          <w:rFonts w:ascii="ArialMT" w:hAnsi="ArialMT"/>
          <w:sz w:val="20"/>
          <w:szCs w:val="20"/>
        </w:rPr>
        <w:br/>
        <w:t>An emergency doctor who has just run out of antivenin</w:t>
      </w:r>
      <w:r w:rsidRPr="00BC080F">
        <w:rPr>
          <w:rFonts w:ascii="ArialMT" w:hAnsi="ArialMT"/>
          <w:sz w:val="20"/>
          <w:szCs w:val="20"/>
        </w:rPr>
        <w:br/>
        <w:t>A news editor reporting a public health concern</w:t>
      </w:r>
      <w:r w:rsidRPr="00BC080F">
        <w:rPr>
          <w:rFonts w:ascii="ArialMT" w:hAnsi="ArialMT"/>
          <w:sz w:val="20"/>
          <w:szCs w:val="20"/>
        </w:rPr>
        <w:br/>
        <w:t>A mother seeking treatment for her sick two-year-old</w:t>
      </w:r>
      <w:r w:rsidRPr="00BC080F">
        <w:rPr>
          <w:rFonts w:ascii="ArialMT" w:hAnsi="ArialMT"/>
          <w:sz w:val="20"/>
          <w:szCs w:val="20"/>
        </w:rPr>
        <w:br/>
        <w:t>A small business employer with a chronically ill worker</w:t>
      </w:r>
      <w:r w:rsidRPr="00BC080F">
        <w:rPr>
          <w:rFonts w:ascii="ArialMT" w:hAnsi="ArialMT"/>
          <w:sz w:val="20"/>
          <w:szCs w:val="20"/>
        </w:rPr>
        <w:br/>
        <w:t>A pressure group lobbying for more health services</w:t>
      </w:r>
      <w:r w:rsidRPr="00BC080F">
        <w:rPr>
          <w:rFonts w:ascii="ArialMT" w:hAnsi="ArialMT"/>
          <w:sz w:val="20"/>
          <w:szCs w:val="20"/>
        </w:rPr>
        <w:br/>
        <w:t xml:space="preserve">A health insurance salesman </w:t>
      </w:r>
    </w:p>
    <w:p w14:paraId="33063C6A" w14:textId="77777777" w:rsidR="00BC080F" w:rsidRPr="00BC080F" w:rsidRDefault="00BC080F" w:rsidP="00BC080F">
      <w:pPr>
        <w:shd w:val="clear" w:color="auto" w:fill="FFFFFF"/>
        <w:spacing w:before="100" w:beforeAutospacing="1" w:after="100" w:afterAutospacing="1"/>
      </w:pPr>
      <w:r w:rsidRPr="00BC080F">
        <w:rPr>
          <w:rFonts w:ascii="ArialMT" w:hAnsi="ArialMT"/>
          <w:sz w:val="20"/>
          <w:szCs w:val="20"/>
        </w:rPr>
        <w:t xml:space="preserve">How to source reliable literature </w:t>
      </w:r>
    </w:p>
    <w:p w14:paraId="11487252" w14:textId="6A07E3C1" w:rsidR="00BC080F" w:rsidRPr="00BC080F" w:rsidRDefault="00BC080F" w:rsidP="00BC080F">
      <w:pPr>
        <w:shd w:val="clear" w:color="auto" w:fill="FFFFFF"/>
        <w:spacing w:before="100" w:beforeAutospacing="1" w:after="100" w:afterAutospacing="1"/>
      </w:pPr>
      <w:r w:rsidRPr="00BC080F">
        <w:rPr>
          <w:rFonts w:ascii="ArialMT" w:hAnsi="ArialMT"/>
          <w:sz w:val="20"/>
          <w:szCs w:val="20"/>
        </w:rPr>
        <w:t xml:space="preserve">Refer back to your </w:t>
      </w:r>
      <w:r w:rsidRPr="00BC080F">
        <w:rPr>
          <w:rFonts w:ascii="Arial" w:hAnsi="Arial" w:cs="Arial"/>
          <w:i/>
          <w:iCs/>
          <w:sz w:val="20"/>
          <w:szCs w:val="20"/>
        </w:rPr>
        <w:t xml:space="preserve">Health Services Management Central </w:t>
      </w:r>
      <w:r w:rsidRPr="00BC080F">
        <w:rPr>
          <w:rFonts w:ascii="ArialMT" w:hAnsi="ArialMT"/>
          <w:sz w:val="20"/>
          <w:szCs w:val="20"/>
        </w:rPr>
        <w:t xml:space="preserve">site. </w:t>
      </w:r>
    </w:p>
    <w:p w14:paraId="23567607" w14:textId="3FA70B13" w:rsidR="00BC080F" w:rsidRDefault="00BC080F" w:rsidP="00BC080F">
      <w:pPr>
        <w:shd w:val="clear" w:color="auto" w:fill="FFFFFF"/>
        <w:spacing w:before="100" w:beforeAutospacing="1" w:after="100" w:afterAutospacing="1"/>
        <w:rPr>
          <w:rFonts w:ascii="ArialMT" w:hAnsi="ArialMT"/>
          <w:sz w:val="20"/>
          <w:szCs w:val="20"/>
        </w:rPr>
      </w:pPr>
      <w:r w:rsidRPr="00BC080F">
        <w:rPr>
          <w:rFonts w:ascii="ArialMT" w:hAnsi="ArialMT"/>
          <w:sz w:val="20"/>
          <w:szCs w:val="20"/>
        </w:rPr>
        <w:t xml:space="preserve">250 words per paragraph, 500 words in total (+/- 10%). The reference list is not included in the word count. </w:t>
      </w:r>
    </w:p>
    <w:p w14:paraId="0660A861" w14:textId="452847DC" w:rsidR="00BC080F" w:rsidRDefault="00BC080F" w:rsidP="00BC080F">
      <w:pPr>
        <w:shd w:val="clear" w:color="auto" w:fill="FFFFFF"/>
        <w:spacing w:before="100" w:beforeAutospacing="1" w:after="100" w:afterAutospacing="1"/>
        <w:rPr>
          <w:rFonts w:ascii="ArialMT" w:hAnsi="ArialMT"/>
          <w:sz w:val="20"/>
          <w:szCs w:val="20"/>
        </w:rPr>
      </w:pPr>
    </w:p>
    <w:p w14:paraId="267738FD" w14:textId="53309949" w:rsidR="00BC080F" w:rsidRDefault="00BC080F" w:rsidP="00BC080F">
      <w:pPr>
        <w:shd w:val="clear" w:color="auto" w:fill="F5F5F5"/>
        <w:rPr>
          <w:b/>
          <w:bCs/>
        </w:rPr>
      </w:pPr>
    </w:p>
    <w:tbl>
      <w:tblPr>
        <w:tblpPr w:leftFromText="180" w:rightFromText="180" w:horzAnchor="margin" w:tblpXSpec="center" w:tblpY="-1440"/>
        <w:tblW w:w="10119" w:type="dxa"/>
        <w:tblCellMar>
          <w:top w:w="15" w:type="dxa"/>
          <w:left w:w="15" w:type="dxa"/>
          <w:bottom w:w="15" w:type="dxa"/>
          <w:right w:w="15" w:type="dxa"/>
        </w:tblCellMar>
        <w:tblLook w:val="04A0" w:firstRow="1" w:lastRow="0" w:firstColumn="1" w:lastColumn="0" w:noHBand="0" w:noVBand="1"/>
      </w:tblPr>
      <w:tblGrid>
        <w:gridCol w:w="2153"/>
        <w:gridCol w:w="7232"/>
        <w:gridCol w:w="881"/>
      </w:tblGrid>
      <w:tr w:rsidR="00BC080F" w14:paraId="042F158F" w14:textId="77777777" w:rsidTr="00BC080F">
        <w:trPr>
          <w:trHeight w:val="179"/>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46D212FC" w14:textId="28BDA5FD" w:rsidR="00BC080F" w:rsidRDefault="00BC080F" w:rsidP="00BC080F">
            <w:pPr>
              <w:jc w:val="center"/>
              <w:divId w:val="702633009"/>
            </w:pPr>
            <w:proofErr w:type="gramStart"/>
            <w:r>
              <w:rPr>
                <w:rStyle w:val="Title1"/>
              </w:rPr>
              <w:lastRenderedPageBreak/>
              <w:t>Assessment  Rubric</w:t>
            </w:r>
            <w:proofErr w:type="gramEnd"/>
          </w:p>
        </w:tc>
      </w:tr>
      <w:tr w:rsidR="00BC080F" w14:paraId="400411B4" w14:textId="77777777" w:rsidTr="00BC080F">
        <w:trPr>
          <w:trHeight w:val="172"/>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D5AB16B" w14:textId="77777777" w:rsidR="00BC080F" w:rsidRDefault="00BC080F" w:rsidP="00BC080F">
            <w:pPr>
              <w:jc w:val="center"/>
              <w:rPr>
                <w:b/>
                <w:bCs/>
              </w:rPr>
            </w:pPr>
            <w:r>
              <w:rPr>
                <w:b/>
                <w:bCs/>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3B551EA1" w14:textId="77777777" w:rsidR="00BC080F" w:rsidRDefault="00BC080F" w:rsidP="00BC080F">
            <w:pPr>
              <w:jc w:val="center"/>
              <w:rPr>
                <w:b/>
                <w:bCs/>
              </w:rPr>
            </w:pPr>
            <w:r>
              <w:rPr>
                <w:b/>
                <w:bCs/>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4B84C846" w14:textId="77777777" w:rsidR="00BC080F" w:rsidRDefault="00BC080F" w:rsidP="00BC080F">
            <w:pPr>
              <w:jc w:val="center"/>
              <w:rPr>
                <w:b/>
                <w:bCs/>
              </w:rPr>
            </w:pPr>
            <w:r>
              <w:rPr>
                <w:b/>
                <w:bCs/>
              </w:rPr>
              <w:t>Pts</w:t>
            </w:r>
          </w:p>
        </w:tc>
      </w:tr>
      <w:tr w:rsidR="00BC080F" w14:paraId="5D1FBD22" w14:textId="77777777" w:rsidTr="00BC080F">
        <w:trPr>
          <w:trHeight w:val="5514"/>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7727EBEC" w14:textId="77777777" w:rsidR="00BC080F" w:rsidRPr="00BC080F" w:rsidRDefault="00BC080F" w:rsidP="00BC080F">
            <w:pPr>
              <w:textAlignment w:val="center"/>
              <w:rPr>
                <w:highlight w:val="yellow"/>
              </w:rPr>
            </w:pPr>
            <w:r>
              <w:rPr>
                <w:rStyle w:val="screenreader-only"/>
                <w:bdr w:val="none" w:sz="0" w:space="0" w:color="auto" w:frame="1"/>
              </w:rPr>
              <w:t xml:space="preserve">This criterion is linked to a Learning </w:t>
            </w:r>
            <w:proofErr w:type="spellStart"/>
            <w:r>
              <w:rPr>
                <w:rStyle w:val="screenreader-only"/>
                <w:bdr w:val="none" w:sz="0" w:space="0" w:color="auto" w:frame="1"/>
              </w:rPr>
              <w:t>Outcome</w:t>
            </w:r>
            <w:r>
              <w:rPr>
                <w:rStyle w:val="description"/>
              </w:rPr>
              <w:t>Key</w:t>
            </w:r>
            <w:proofErr w:type="spellEnd"/>
            <w:r>
              <w:rPr>
                <w:rStyle w:val="description"/>
              </w:rPr>
              <w:t xml:space="preserve"> </w:t>
            </w:r>
            <w:r w:rsidRPr="00BC080F">
              <w:rPr>
                <w:rStyle w:val="description"/>
                <w:highlight w:val="yellow"/>
              </w:rPr>
              <w:t>concerns of one health system perspective</w:t>
            </w:r>
          </w:p>
          <w:p w14:paraId="5192AC27" w14:textId="77777777" w:rsidR="00BC080F" w:rsidRDefault="00BC080F" w:rsidP="00BC080F">
            <w:pPr>
              <w:textAlignment w:val="center"/>
            </w:pPr>
            <w:r w:rsidRPr="00BC080F">
              <w:rPr>
                <w:highlight w:val="yellow"/>
              </w:rPr>
              <w:t>Key concerns of one health system perspective using supporting evidence-based literature.</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6972" w:type="dxa"/>
              <w:tblInd w:w="3" w:type="dxa"/>
              <w:tblCellMar>
                <w:top w:w="15" w:type="dxa"/>
                <w:left w:w="15" w:type="dxa"/>
                <w:bottom w:w="15" w:type="dxa"/>
                <w:right w:w="15" w:type="dxa"/>
              </w:tblCellMar>
              <w:tblLook w:val="04A0" w:firstRow="1" w:lastRow="0" w:firstColumn="1" w:lastColumn="0" w:noHBand="0" w:noVBand="1"/>
            </w:tblPr>
            <w:tblGrid>
              <w:gridCol w:w="1338"/>
              <w:gridCol w:w="1399"/>
              <w:gridCol w:w="1423"/>
              <w:gridCol w:w="1410"/>
              <w:gridCol w:w="1402"/>
            </w:tblGrid>
            <w:tr w:rsidR="00BC080F" w14:paraId="18EBBB02" w14:textId="77777777" w:rsidTr="00BC080F">
              <w:trPr>
                <w:trHeight w:val="3360"/>
              </w:trPr>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2E331E8" w14:textId="77777777" w:rsidR="00BC080F" w:rsidRDefault="00BC080F" w:rsidP="00997FF9">
                  <w:pPr>
                    <w:framePr w:hSpace="180" w:wrap="around" w:hAnchor="margin" w:xAlign="center" w:y="-1440"/>
                    <w:rPr>
                      <w:b/>
                      <w:bCs/>
                      <w:sz w:val="20"/>
                      <w:szCs w:val="20"/>
                    </w:rPr>
                  </w:pPr>
                  <w:r>
                    <w:rPr>
                      <w:rStyle w:val="points"/>
                      <w:b/>
                      <w:bCs/>
                      <w:sz w:val="20"/>
                      <w:szCs w:val="20"/>
                    </w:rPr>
                    <w:t>45</w:t>
                  </w:r>
                  <w:r>
                    <w:rPr>
                      <w:rStyle w:val="apple-converted-space"/>
                      <w:b/>
                      <w:bCs/>
                      <w:sz w:val="20"/>
                      <w:szCs w:val="20"/>
                    </w:rPr>
                    <w:t> </w:t>
                  </w:r>
                  <w:r>
                    <w:rPr>
                      <w:rStyle w:val="rangerating"/>
                      <w:b/>
                      <w:bCs/>
                      <w:sz w:val="20"/>
                      <w:szCs w:val="20"/>
                    </w:rPr>
                    <w:t>to &gt;</w:t>
                  </w:r>
                  <w:r>
                    <w:rPr>
                      <w:rStyle w:val="minpoints"/>
                      <w:b/>
                      <w:bCs/>
                      <w:sz w:val="20"/>
                      <w:szCs w:val="20"/>
                    </w:rPr>
                    <w:t>38.0</w:t>
                  </w:r>
                  <w:r>
                    <w:rPr>
                      <w:rStyle w:val="apple-converted-space"/>
                      <w:b/>
                      <w:bCs/>
                      <w:sz w:val="20"/>
                      <w:szCs w:val="20"/>
                    </w:rPr>
                    <w:t> </w:t>
                  </w:r>
                  <w:r>
                    <w:rPr>
                      <w:rStyle w:val="nobr"/>
                      <w:b/>
                      <w:bCs/>
                      <w:sz w:val="20"/>
                      <w:szCs w:val="20"/>
                    </w:rPr>
                    <w:t>pts</w:t>
                  </w:r>
                </w:p>
                <w:p w14:paraId="60FE4DAC" w14:textId="77777777" w:rsidR="00BC080F" w:rsidRDefault="00BC080F" w:rsidP="00997FF9">
                  <w:pPr>
                    <w:framePr w:hSpace="180" w:wrap="around" w:hAnchor="margin" w:xAlign="center" w:y="-1440"/>
                    <w:rPr>
                      <w:b/>
                      <w:bCs/>
                      <w:sz w:val="20"/>
                      <w:szCs w:val="20"/>
                    </w:rPr>
                  </w:pPr>
                  <w:r>
                    <w:rPr>
                      <w:b/>
                      <w:bCs/>
                      <w:sz w:val="20"/>
                      <w:szCs w:val="20"/>
                    </w:rPr>
                    <w:t>High Distinction</w:t>
                  </w:r>
                </w:p>
                <w:p w14:paraId="16F6A8C4" w14:textId="77777777" w:rsidR="00BC080F" w:rsidRDefault="00BC080F" w:rsidP="00997FF9">
                  <w:pPr>
                    <w:framePr w:hSpace="180" w:wrap="around" w:hAnchor="margin" w:xAlign="center" w:y="-1440"/>
                    <w:rPr>
                      <w:sz w:val="20"/>
                      <w:szCs w:val="20"/>
                    </w:rPr>
                  </w:pPr>
                  <w:r>
                    <w:rPr>
                      <w:sz w:val="20"/>
                      <w:szCs w:val="20"/>
                    </w:rPr>
                    <w:t>Clearly and without unnecessary words, identifies chosen health perspective and the key concerns. Convincing and correct use of evidence-based literature. There are no more than a few grammatical or vocabulary errors but these do not affect clarity (level 3 writing).</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FB51330" w14:textId="77777777" w:rsidR="00BC080F" w:rsidRDefault="00BC080F" w:rsidP="00997FF9">
                  <w:pPr>
                    <w:framePr w:hSpace="180" w:wrap="around" w:hAnchor="margin" w:xAlign="center" w:y="-1440"/>
                    <w:rPr>
                      <w:b/>
                      <w:bCs/>
                      <w:sz w:val="20"/>
                      <w:szCs w:val="20"/>
                    </w:rPr>
                  </w:pPr>
                  <w:r>
                    <w:rPr>
                      <w:rStyle w:val="points"/>
                      <w:b/>
                      <w:bCs/>
                      <w:sz w:val="20"/>
                      <w:szCs w:val="20"/>
                    </w:rPr>
                    <w:t>38</w:t>
                  </w:r>
                  <w:r>
                    <w:rPr>
                      <w:rStyle w:val="apple-converted-space"/>
                      <w:b/>
                      <w:bCs/>
                      <w:sz w:val="20"/>
                      <w:szCs w:val="20"/>
                    </w:rPr>
                    <w:t> </w:t>
                  </w:r>
                  <w:r>
                    <w:rPr>
                      <w:rStyle w:val="rangerating"/>
                      <w:b/>
                      <w:bCs/>
                      <w:sz w:val="20"/>
                      <w:szCs w:val="20"/>
                    </w:rPr>
                    <w:t>to &gt;</w:t>
                  </w:r>
                  <w:r>
                    <w:rPr>
                      <w:rStyle w:val="minpoints"/>
                      <w:b/>
                      <w:bCs/>
                      <w:sz w:val="20"/>
                      <w:szCs w:val="20"/>
                    </w:rPr>
                    <w:t>34.0</w:t>
                  </w:r>
                  <w:r>
                    <w:rPr>
                      <w:rStyle w:val="apple-converted-space"/>
                      <w:b/>
                      <w:bCs/>
                      <w:sz w:val="20"/>
                      <w:szCs w:val="20"/>
                    </w:rPr>
                    <w:t> </w:t>
                  </w:r>
                  <w:r>
                    <w:rPr>
                      <w:rStyle w:val="nobr"/>
                      <w:b/>
                      <w:bCs/>
                      <w:sz w:val="20"/>
                      <w:szCs w:val="20"/>
                    </w:rPr>
                    <w:t>pts</w:t>
                  </w:r>
                </w:p>
                <w:p w14:paraId="30ADE3D1" w14:textId="77777777" w:rsidR="00BC080F" w:rsidRDefault="00BC080F" w:rsidP="00997FF9">
                  <w:pPr>
                    <w:framePr w:hSpace="180" w:wrap="around" w:hAnchor="margin" w:xAlign="center" w:y="-1440"/>
                    <w:rPr>
                      <w:b/>
                      <w:bCs/>
                      <w:sz w:val="20"/>
                      <w:szCs w:val="20"/>
                    </w:rPr>
                  </w:pPr>
                  <w:r>
                    <w:rPr>
                      <w:b/>
                      <w:bCs/>
                      <w:sz w:val="20"/>
                      <w:szCs w:val="20"/>
                    </w:rPr>
                    <w:t>Distinction</w:t>
                  </w:r>
                </w:p>
                <w:p w14:paraId="1A09986D" w14:textId="77777777" w:rsidR="00BC080F" w:rsidRDefault="00BC080F" w:rsidP="00997FF9">
                  <w:pPr>
                    <w:framePr w:hSpace="180" w:wrap="around" w:hAnchor="margin" w:xAlign="center" w:y="-1440"/>
                    <w:rPr>
                      <w:sz w:val="20"/>
                      <w:szCs w:val="20"/>
                    </w:rPr>
                  </w:pPr>
                  <w:r>
                    <w:rPr>
                      <w:sz w:val="20"/>
                      <w:szCs w:val="20"/>
                    </w:rPr>
                    <w:t>Clear identification of chosen health perspective and the key concerns. Correct use of evidence-based literature. There are no more than a few grammatical or vocabulary errors but these do not affect clarity (level 3 writing).</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D295CB8" w14:textId="77777777" w:rsidR="00BC080F" w:rsidRDefault="00BC080F" w:rsidP="00997FF9">
                  <w:pPr>
                    <w:framePr w:hSpace="180" w:wrap="around" w:hAnchor="margin" w:xAlign="center" w:y="-1440"/>
                    <w:rPr>
                      <w:b/>
                      <w:bCs/>
                      <w:sz w:val="20"/>
                      <w:szCs w:val="20"/>
                    </w:rPr>
                  </w:pPr>
                  <w:r>
                    <w:rPr>
                      <w:rStyle w:val="points"/>
                      <w:b/>
                      <w:bCs/>
                      <w:sz w:val="20"/>
                      <w:szCs w:val="20"/>
                    </w:rPr>
                    <w:t>34</w:t>
                  </w:r>
                  <w:r>
                    <w:rPr>
                      <w:rStyle w:val="apple-converted-space"/>
                      <w:b/>
                      <w:bCs/>
                      <w:sz w:val="20"/>
                      <w:szCs w:val="20"/>
                    </w:rPr>
                    <w:t> </w:t>
                  </w:r>
                  <w:r>
                    <w:rPr>
                      <w:rStyle w:val="rangerating"/>
                      <w:b/>
                      <w:bCs/>
                      <w:sz w:val="20"/>
                      <w:szCs w:val="20"/>
                    </w:rPr>
                    <w:t>to &gt;</w:t>
                  </w:r>
                  <w:r>
                    <w:rPr>
                      <w:rStyle w:val="minpoints"/>
                      <w:b/>
                      <w:bCs/>
                      <w:sz w:val="20"/>
                      <w:szCs w:val="20"/>
                    </w:rPr>
                    <w:t>27.0</w:t>
                  </w:r>
                  <w:r>
                    <w:rPr>
                      <w:rStyle w:val="apple-converted-space"/>
                      <w:b/>
                      <w:bCs/>
                      <w:sz w:val="20"/>
                      <w:szCs w:val="20"/>
                    </w:rPr>
                    <w:t> </w:t>
                  </w:r>
                  <w:r>
                    <w:rPr>
                      <w:rStyle w:val="nobr"/>
                      <w:b/>
                      <w:bCs/>
                      <w:sz w:val="20"/>
                      <w:szCs w:val="20"/>
                    </w:rPr>
                    <w:t>pts</w:t>
                  </w:r>
                </w:p>
                <w:p w14:paraId="36D6F7DB" w14:textId="77777777" w:rsidR="00BC080F" w:rsidRDefault="00BC080F" w:rsidP="00997FF9">
                  <w:pPr>
                    <w:framePr w:hSpace="180" w:wrap="around" w:hAnchor="margin" w:xAlign="center" w:y="-1440"/>
                    <w:rPr>
                      <w:b/>
                      <w:bCs/>
                      <w:sz w:val="20"/>
                      <w:szCs w:val="20"/>
                    </w:rPr>
                  </w:pPr>
                  <w:r>
                    <w:rPr>
                      <w:b/>
                      <w:bCs/>
                      <w:sz w:val="20"/>
                      <w:szCs w:val="20"/>
                    </w:rPr>
                    <w:t>Credit</w:t>
                  </w:r>
                </w:p>
                <w:p w14:paraId="6FEF4D85" w14:textId="77777777" w:rsidR="00BC080F" w:rsidRDefault="00BC080F" w:rsidP="00997FF9">
                  <w:pPr>
                    <w:framePr w:hSpace="180" w:wrap="around" w:hAnchor="margin" w:xAlign="center" w:y="-1440"/>
                    <w:rPr>
                      <w:sz w:val="20"/>
                      <w:szCs w:val="20"/>
                    </w:rPr>
                  </w:pPr>
                  <w:r>
                    <w:rPr>
                      <w:sz w:val="20"/>
                      <w:szCs w:val="20"/>
                    </w:rPr>
                    <w:t>Identification of chosen health perspective and the key concerns. The use of evidence-based literature is adequate to support this section. However, additional literature will enhance this section. There may be some grammatical or vocabulary errors, however, they mostly do not affect clarity (level 3 writing).</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A7DD3AA" w14:textId="77777777" w:rsidR="00BC080F" w:rsidRDefault="00BC080F" w:rsidP="00997FF9">
                  <w:pPr>
                    <w:framePr w:hSpace="180" w:wrap="around" w:hAnchor="margin" w:xAlign="center" w:y="-1440"/>
                    <w:rPr>
                      <w:b/>
                      <w:bCs/>
                      <w:sz w:val="20"/>
                      <w:szCs w:val="20"/>
                    </w:rPr>
                  </w:pPr>
                  <w:r>
                    <w:rPr>
                      <w:rStyle w:val="points"/>
                      <w:b/>
                      <w:bCs/>
                      <w:sz w:val="20"/>
                      <w:szCs w:val="20"/>
                    </w:rPr>
                    <w:t>27</w:t>
                  </w:r>
                  <w:r>
                    <w:rPr>
                      <w:rStyle w:val="apple-converted-space"/>
                      <w:b/>
                      <w:bCs/>
                      <w:sz w:val="20"/>
                      <w:szCs w:val="20"/>
                    </w:rPr>
                    <w:t> </w:t>
                  </w:r>
                  <w:r>
                    <w:rPr>
                      <w:rStyle w:val="rangerating"/>
                      <w:b/>
                      <w:bCs/>
                      <w:sz w:val="20"/>
                      <w:szCs w:val="20"/>
                    </w:rPr>
                    <w:t>to &gt;</w:t>
                  </w:r>
                  <w:r>
                    <w:rPr>
                      <w:rStyle w:val="minpoints"/>
                      <w:b/>
                      <w:bCs/>
                      <w:sz w:val="20"/>
                      <w:szCs w:val="20"/>
                    </w:rPr>
                    <w:t>22.0</w:t>
                  </w:r>
                  <w:r>
                    <w:rPr>
                      <w:rStyle w:val="apple-converted-space"/>
                      <w:b/>
                      <w:bCs/>
                      <w:sz w:val="20"/>
                      <w:szCs w:val="20"/>
                    </w:rPr>
                    <w:t> </w:t>
                  </w:r>
                  <w:r>
                    <w:rPr>
                      <w:rStyle w:val="nobr"/>
                      <w:b/>
                      <w:bCs/>
                      <w:sz w:val="20"/>
                      <w:szCs w:val="20"/>
                    </w:rPr>
                    <w:t>pts</w:t>
                  </w:r>
                </w:p>
                <w:p w14:paraId="582DED69" w14:textId="77777777" w:rsidR="00BC080F" w:rsidRDefault="00BC080F" w:rsidP="00997FF9">
                  <w:pPr>
                    <w:framePr w:hSpace="180" w:wrap="around" w:hAnchor="margin" w:xAlign="center" w:y="-1440"/>
                    <w:rPr>
                      <w:b/>
                      <w:bCs/>
                      <w:sz w:val="20"/>
                      <w:szCs w:val="20"/>
                    </w:rPr>
                  </w:pPr>
                  <w:r>
                    <w:rPr>
                      <w:b/>
                      <w:bCs/>
                      <w:sz w:val="20"/>
                      <w:szCs w:val="20"/>
                    </w:rPr>
                    <w:t>Pass</w:t>
                  </w:r>
                </w:p>
                <w:p w14:paraId="74F9A803" w14:textId="77777777" w:rsidR="00BC080F" w:rsidRDefault="00BC080F" w:rsidP="00997FF9">
                  <w:pPr>
                    <w:framePr w:hSpace="180" w:wrap="around" w:hAnchor="margin" w:xAlign="center" w:y="-1440"/>
                    <w:rPr>
                      <w:sz w:val="20"/>
                      <w:szCs w:val="20"/>
                    </w:rPr>
                  </w:pPr>
                  <w:r>
                    <w:rPr>
                      <w:sz w:val="20"/>
                      <w:szCs w:val="20"/>
                    </w:rPr>
                    <w:t>Basic identification of chosen health perspective and some key concerns, however somewhat vague and non-specific. There is a superficial attempt to use evidence-based literature in this section. There may be some grammatical or vocabulary errors, that may at times affect clarity (level 2 writing).</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8AF773F" w14:textId="77777777" w:rsidR="00BC080F" w:rsidRDefault="00BC080F" w:rsidP="00997FF9">
                  <w:pPr>
                    <w:framePr w:hSpace="180" w:wrap="around" w:hAnchor="margin" w:xAlign="center" w:y="-1440"/>
                    <w:rPr>
                      <w:b/>
                      <w:bCs/>
                      <w:sz w:val="20"/>
                      <w:szCs w:val="20"/>
                    </w:rPr>
                  </w:pPr>
                  <w:r>
                    <w:rPr>
                      <w:rStyle w:val="points"/>
                      <w:b/>
                      <w:bCs/>
                      <w:sz w:val="20"/>
                      <w:szCs w:val="20"/>
                    </w:rPr>
                    <w:t>22</w:t>
                  </w:r>
                  <w:r>
                    <w:rPr>
                      <w:rStyle w:val="apple-converted-space"/>
                      <w:b/>
                      <w:bCs/>
                      <w:sz w:val="20"/>
                      <w:szCs w:val="20"/>
                    </w:rPr>
                    <w:t> </w:t>
                  </w:r>
                  <w:r>
                    <w:rPr>
                      <w:rStyle w:val="rangerating"/>
                      <w:b/>
                      <w:bCs/>
                      <w:sz w:val="20"/>
                      <w:szCs w:val="20"/>
                    </w:rPr>
                    <w:t>to &gt;</w:t>
                  </w:r>
                  <w:r>
                    <w:rPr>
                      <w:rStyle w:val="minpoints"/>
                      <w:b/>
                      <w:bCs/>
                      <w:sz w:val="20"/>
                      <w:szCs w:val="20"/>
                    </w:rPr>
                    <w:t>0</w:t>
                  </w:r>
                  <w:r>
                    <w:rPr>
                      <w:rStyle w:val="apple-converted-space"/>
                      <w:b/>
                      <w:bCs/>
                      <w:sz w:val="20"/>
                      <w:szCs w:val="20"/>
                    </w:rPr>
                    <w:t> </w:t>
                  </w:r>
                  <w:r>
                    <w:rPr>
                      <w:rStyle w:val="nobr"/>
                      <w:b/>
                      <w:bCs/>
                      <w:sz w:val="20"/>
                      <w:szCs w:val="20"/>
                    </w:rPr>
                    <w:t>pts</w:t>
                  </w:r>
                </w:p>
                <w:p w14:paraId="6E7E84F9" w14:textId="77777777" w:rsidR="00BC080F" w:rsidRDefault="00BC080F" w:rsidP="00997FF9">
                  <w:pPr>
                    <w:framePr w:hSpace="180" w:wrap="around" w:hAnchor="margin" w:xAlign="center" w:y="-1440"/>
                    <w:rPr>
                      <w:b/>
                      <w:bCs/>
                      <w:sz w:val="20"/>
                      <w:szCs w:val="20"/>
                    </w:rPr>
                  </w:pPr>
                  <w:r>
                    <w:rPr>
                      <w:b/>
                      <w:bCs/>
                      <w:sz w:val="20"/>
                      <w:szCs w:val="20"/>
                    </w:rPr>
                    <w:t>Fail</w:t>
                  </w:r>
                </w:p>
                <w:p w14:paraId="06C0438A" w14:textId="77777777" w:rsidR="00BC080F" w:rsidRDefault="00BC080F" w:rsidP="00997FF9">
                  <w:pPr>
                    <w:framePr w:hSpace="180" w:wrap="around" w:hAnchor="margin" w:xAlign="center" w:y="-1440"/>
                    <w:rPr>
                      <w:sz w:val="20"/>
                      <w:szCs w:val="20"/>
                    </w:rPr>
                  </w:pPr>
                  <w:r>
                    <w:rPr>
                      <w:sz w:val="20"/>
                      <w:szCs w:val="20"/>
                    </w:rPr>
                    <w:t>No/unclear identification of chosen health perspective and the key concerns; and/or no or irrelevant use of evidence-based literature to support this section; and/or some serious errors in grammar and vocabulary that affect clarity (level 1 writing).</w:t>
                  </w:r>
                </w:p>
              </w:tc>
            </w:tr>
          </w:tbl>
          <w:p w14:paraId="26720635" w14:textId="77777777" w:rsidR="00BC080F" w:rsidRDefault="00BC080F" w:rsidP="00BC080F"/>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7F64E7DB" w14:textId="77777777" w:rsidR="00BC080F" w:rsidRDefault="00BC080F" w:rsidP="00BC080F">
            <w:r>
              <w:rPr>
                <w:rStyle w:val="displaycriterionpoints"/>
              </w:rPr>
              <w:t>45</w:t>
            </w:r>
            <w:r>
              <w:rPr>
                <w:rStyle w:val="apple-converted-space"/>
              </w:rPr>
              <w:t> </w:t>
            </w:r>
            <w:r>
              <w:t>pts</w:t>
            </w:r>
          </w:p>
        </w:tc>
      </w:tr>
      <w:tr w:rsidR="00BC080F" w14:paraId="0B6EDFC4" w14:textId="77777777" w:rsidTr="00BC080F">
        <w:trPr>
          <w:trHeight w:val="5914"/>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25A7B5DE" w14:textId="77777777" w:rsidR="00BC080F" w:rsidRPr="00BC080F" w:rsidRDefault="00BC080F" w:rsidP="00BC080F">
            <w:pPr>
              <w:textAlignment w:val="center"/>
              <w:rPr>
                <w:highlight w:val="yellow"/>
              </w:rPr>
            </w:pPr>
            <w:r>
              <w:rPr>
                <w:rStyle w:val="screenreader-only"/>
                <w:bdr w:val="none" w:sz="0" w:space="0" w:color="auto" w:frame="1"/>
              </w:rPr>
              <w:lastRenderedPageBreak/>
              <w:t xml:space="preserve">This criterion is linked to a Learning </w:t>
            </w:r>
            <w:proofErr w:type="spellStart"/>
            <w:r>
              <w:rPr>
                <w:rStyle w:val="screenreader-only"/>
                <w:bdr w:val="none" w:sz="0" w:space="0" w:color="auto" w:frame="1"/>
              </w:rPr>
              <w:t>Outcome</w:t>
            </w:r>
            <w:r>
              <w:rPr>
                <w:rStyle w:val="description"/>
              </w:rPr>
              <w:t>Key</w:t>
            </w:r>
            <w:proofErr w:type="spellEnd"/>
            <w:r>
              <w:rPr>
                <w:rStyle w:val="description"/>
              </w:rPr>
              <w:t xml:space="preserve"> </w:t>
            </w:r>
            <w:r w:rsidRPr="00BC080F">
              <w:rPr>
                <w:rStyle w:val="description"/>
                <w:highlight w:val="yellow"/>
              </w:rPr>
              <w:t>concerns of second health system perspective</w:t>
            </w:r>
          </w:p>
          <w:p w14:paraId="2DF8CA6F" w14:textId="77777777" w:rsidR="00BC080F" w:rsidRDefault="00BC080F" w:rsidP="00BC080F">
            <w:pPr>
              <w:textAlignment w:val="center"/>
            </w:pPr>
            <w:r w:rsidRPr="00BC080F">
              <w:rPr>
                <w:highlight w:val="yellow"/>
              </w:rPr>
              <w:t>Key concerns of second health system perspective using supporting evidence-based literature</w:t>
            </w:r>
            <w:r>
              <w:t>.</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6972" w:type="dxa"/>
              <w:tblInd w:w="3" w:type="dxa"/>
              <w:tblCellMar>
                <w:top w:w="15" w:type="dxa"/>
                <w:left w:w="15" w:type="dxa"/>
                <w:bottom w:w="15" w:type="dxa"/>
                <w:right w:w="15" w:type="dxa"/>
              </w:tblCellMar>
              <w:tblLook w:val="04A0" w:firstRow="1" w:lastRow="0" w:firstColumn="1" w:lastColumn="0" w:noHBand="0" w:noVBand="1"/>
            </w:tblPr>
            <w:tblGrid>
              <w:gridCol w:w="1343"/>
              <w:gridCol w:w="1398"/>
              <w:gridCol w:w="1421"/>
              <w:gridCol w:w="1409"/>
              <w:gridCol w:w="1401"/>
            </w:tblGrid>
            <w:tr w:rsidR="00BC080F" w14:paraId="0FF9852A" w14:textId="77777777" w:rsidTr="00BC080F">
              <w:trPr>
                <w:trHeight w:val="3360"/>
              </w:trPr>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C7AD46C" w14:textId="77777777" w:rsidR="00BC080F" w:rsidRDefault="00BC080F" w:rsidP="00997FF9">
                  <w:pPr>
                    <w:framePr w:hSpace="180" w:wrap="around" w:hAnchor="margin" w:xAlign="center" w:y="-1440"/>
                    <w:rPr>
                      <w:b/>
                      <w:bCs/>
                      <w:sz w:val="20"/>
                      <w:szCs w:val="20"/>
                    </w:rPr>
                  </w:pPr>
                  <w:r>
                    <w:rPr>
                      <w:rStyle w:val="points"/>
                      <w:b/>
                      <w:bCs/>
                      <w:sz w:val="20"/>
                      <w:szCs w:val="20"/>
                    </w:rPr>
                    <w:t>45</w:t>
                  </w:r>
                  <w:r>
                    <w:rPr>
                      <w:rStyle w:val="apple-converted-space"/>
                      <w:b/>
                      <w:bCs/>
                      <w:sz w:val="20"/>
                      <w:szCs w:val="20"/>
                    </w:rPr>
                    <w:t> </w:t>
                  </w:r>
                  <w:r>
                    <w:rPr>
                      <w:rStyle w:val="rangerating"/>
                      <w:b/>
                      <w:bCs/>
                      <w:sz w:val="20"/>
                      <w:szCs w:val="20"/>
                    </w:rPr>
                    <w:t>to &gt;</w:t>
                  </w:r>
                  <w:r>
                    <w:rPr>
                      <w:rStyle w:val="minpoints"/>
                      <w:b/>
                      <w:bCs/>
                      <w:sz w:val="20"/>
                      <w:szCs w:val="20"/>
                    </w:rPr>
                    <w:t>38.0</w:t>
                  </w:r>
                  <w:r>
                    <w:rPr>
                      <w:rStyle w:val="apple-converted-space"/>
                      <w:b/>
                      <w:bCs/>
                      <w:sz w:val="20"/>
                      <w:szCs w:val="20"/>
                    </w:rPr>
                    <w:t> </w:t>
                  </w:r>
                  <w:r>
                    <w:rPr>
                      <w:rStyle w:val="nobr"/>
                      <w:b/>
                      <w:bCs/>
                      <w:sz w:val="20"/>
                      <w:szCs w:val="20"/>
                    </w:rPr>
                    <w:t>pts</w:t>
                  </w:r>
                </w:p>
                <w:p w14:paraId="4F3413BE" w14:textId="77777777" w:rsidR="00BC080F" w:rsidRDefault="00BC080F" w:rsidP="00997FF9">
                  <w:pPr>
                    <w:framePr w:hSpace="180" w:wrap="around" w:hAnchor="margin" w:xAlign="center" w:y="-1440"/>
                    <w:rPr>
                      <w:b/>
                      <w:bCs/>
                      <w:sz w:val="20"/>
                      <w:szCs w:val="20"/>
                    </w:rPr>
                  </w:pPr>
                  <w:r>
                    <w:rPr>
                      <w:b/>
                      <w:bCs/>
                      <w:sz w:val="20"/>
                      <w:szCs w:val="20"/>
                    </w:rPr>
                    <w:t>High Distinction</w:t>
                  </w:r>
                </w:p>
                <w:p w14:paraId="1BE63811" w14:textId="77777777" w:rsidR="00BC080F" w:rsidRDefault="00BC080F" w:rsidP="00997FF9">
                  <w:pPr>
                    <w:framePr w:hSpace="180" w:wrap="around" w:hAnchor="margin" w:xAlign="center" w:y="-1440"/>
                    <w:rPr>
                      <w:sz w:val="20"/>
                      <w:szCs w:val="20"/>
                    </w:rPr>
                  </w:pPr>
                  <w:r>
                    <w:rPr>
                      <w:sz w:val="20"/>
                      <w:szCs w:val="20"/>
                    </w:rPr>
                    <w:t>Clearly and without unnecessary words, identifies chosen health perspective and the key concerns that are different from the first perspective. Convincing and correct use of evidence-based literature. There are no more than a few grammatical or vocabulary errors but these do not affect clarity (level 3 writing).</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A01A80F" w14:textId="77777777" w:rsidR="00BC080F" w:rsidRDefault="00BC080F" w:rsidP="00997FF9">
                  <w:pPr>
                    <w:framePr w:hSpace="180" w:wrap="around" w:hAnchor="margin" w:xAlign="center" w:y="-1440"/>
                    <w:rPr>
                      <w:b/>
                      <w:bCs/>
                      <w:sz w:val="20"/>
                      <w:szCs w:val="20"/>
                    </w:rPr>
                  </w:pPr>
                  <w:r>
                    <w:rPr>
                      <w:rStyle w:val="points"/>
                      <w:b/>
                      <w:bCs/>
                      <w:sz w:val="20"/>
                      <w:szCs w:val="20"/>
                    </w:rPr>
                    <w:t>38</w:t>
                  </w:r>
                  <w:r>
                    <w:rPr>
                      <w:rStyle w:val="apple-converted-space"/>
                      <w:b/>
                      <w:bCs/>
                      <w:sz w:val="20"/>
                      <w:szCs w:val="20"/>
                    </w:rPr>
                    <w:t> </w:t>
                  </w:r>
                  <w:r>
                    <w:rPr>
                      <w:rStyle w:val="rangerating"/>
                      <w:b/>
                      <w:bCs/>
                      <w:sz w:val="20"/>
                      <w:szCs w:val="20"/>
                    </w:rPr>
                    <w:t>to &gt;</w:t>
                  </w:r>
                  <w:r>
                    <w:rPr>
                      <w:rStyle w:val="minpoints"/>
                      <w:b/>
                      <w:bCs/>
                      <w:sz w:val="20"/>
                      <w:szCs w:val="20"/>
                    </w:rPr>
                    <w:t>34.0</w:t>
                  </w:r>
                  <w:r>
                    <w:rPr>
                      <w:rStyle w:val="apple-converted-space"/>
                      <w:b/>
                      <w:bCs/>
                      <w:sz w:val="20"/>
                      <w:szCs w:val="20"/>
                    </w:rPr>
                    <w:t> </w:t>
                  </w:r>
                  <w:r>
                    <w:rPr>
                      <w:rStyle w:val="nobr"/>
                      <w:b/>
                      <w:bCs/>
                      <w:sz w:val="20"/>
                      <w:szCs w:val="20"/>
                    </w:rPr>
                    <w:t>pts</w:t>
                  </w:r>
                </w:p>
                <w:p w14:paraId="5C993704" w14:textId="77777777" w:rsidR="00BC080F" w:rsidRDefault="00BC080F" w:rsidP="00997FF9">
                  <w:pPr>
                    <w:framePr w:hSpace="180" w:wrap="around" w:hAnchor="margin" w:xAlign="center" w:y="-1440"/>
                    <w:rPr>
                      <w:b/>
                      <w:bCs/>
                      <w:sz w:val="20"/>
                      <w:szCs w:val="20"/>
                    </w:rPr>
                  </w:pPr>
                  <w:r>
                    <w:rPr>
                      <w:b/>
                      <w:bCs/>
                      <w:sz w:val="20"/>
                      <w:szCs w:val="20"/>
                    </w:rPr>
                    <w:t>Distinction</w:t>
                  </w:r>
                </w:p>
                <w:p w14:paraId="7CE0800C" w14:textId="77777777" w:rsidR="00BC080F" w:rsidRDefault="00BC080F" w:rsidP="00997FF9">
                  <w:pPr>
                    <w:framePr w:hSpace="180" w:wrap="around" w:hAnchor="margin" w:xAlign="center" w:y="-1440"/>
                    <w:rPr>
                      <w:sz w:val="20"/>
                      <w:szCs w:val="20"/>
                    </w:rPr>
                  </w:pPr>
                  <w:r>
                    <w:rPr>
                      <w:sz w:val="20"/>
                      <w:szCs w:val="20"/>
                    </w:rPr>
                    <w:t>Clear identification of chosen health perspective and the key concerns. Correct use of evidence-based literature. There are no more than a few grammatical or vocabulary errors but these do not affect clarity (level 3 writing).</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B9D4644" w14:textId="77777777" w:rsidR="00BC080F" w:rsidRDefault="00BC080F" w:rsidP="00997FF9">
                  <w:pPr>
                    <w:framePr w:hSpace="180" w:wrap="around" w:hAnchor="margin" w:xAlign="center" w:y="-1440"/>
                    <w:rPr>
                      <w:b/>
                      <w:bCs/>
                      <w:sz w:val="20"/>
                      <w:szCs w:val="20"/>
                    </w:rPr>
                  </w:pPr>
                  <w:r>
                    <w:rPr>
                      <w:rStyle w:val="points"/>
                      <w:b/>
                      <w:bCs/>
                      <w:sz w:val="20"/>
                      <w:szCs w:val="20"/>
                    </w:rPr>
                    <w:t>34</w:t>
                  </w:r>
                  <w:r>
                    <w:rPr>
                      <w:rStyle w:val="apple-converted-space"/>
                      <w:b/>
                      <w:bCs/>
                      <w:sz w:val="20"/>
                      <w:szCs w:val="20"/>
                    </w:rPr>
                    <w:t> </w:t>
                  </w:r>
                  <w:r>
                    <w:rPr>
                      <w:rStyle w:val="rangerating"/>
                      <w:b/>
                      <w:bCs/>
                      <w:sz w:val="20"/>
                      <w:szCs w:val="20"/>
                    </w:rPr>
                    <w:t>to &gt;</w:t>
                  </w:r>
                  <w:r>
                    <w:rPr>
                      <w:rStyle w:val="minpoints"/>
                      <w:b/>
                      <w:bCs/>
                      <w:sz w:val="20"/>
                      <w:szCs w:val="20"/>
                    </w:rPr>
                    <w:t>27.0</w:t>
                  </w:r>
                  <w:r>
                    <w:rPr>
                      <w:rStyle w:val="apple-converted-space"/>
                      <w:b/>
                      <w:bCs/>
                      <w:sz w:val="20"/>
                      <w:szCs w:val="20"/>
                    </w:rPr>
                    <w:t> </w:t>
                  </w:r>
                  <w:r>
                    <w:rPr>
                      <w:rStyle w:val="nobr"/>
                      <w:b/>
                      <w:bCs/>
                      <w:sz w:val="20"/>
                      <w:szCs w:val="20"/>
                    </w:rPr>
                    <w:t>pts</w:t>
                  </w:r>
                </w:p>
                <w:p w14:paraId="6B9D8CEC" w14:textId="77777777" w:rsidR="00BC080F" w:rsidRDefault="00BC080F" w:rsidP="00997FF9">
                  <w:pPr>
                    <w:framePr w:hSpace="180" w:wrap="around" w:hAnchor="margin" w:xAlign="center" w:y="-1440"/>
                    <w:rPr>
                      <w:b/>
                      <w:bCs/>
                      <w:sz w:val="20"/>
                      <w:szCs w:val="20"/>
                    </w:rPr>
                  </w:pPr>
                  <w:r>
                    <w:rPr>
                      <w:b/>
                      <w:bCs/>
                      <w:sz w:val="20"/>
                      <w:szCs w:val="20"/>
                    </w:rPr>
                    <w:t>Credit</w:t>
                  </w:r>
                </w:p>
                <w:p w14:paraId="16341AFF" w14:textId="77777777" w:rsidR="00BC080F" w:rsidRDefault="00BC080F" w:rsidP="00997FF9">
                  <w:pPr>
                    <w:framePr w:hSpace="180" w:wrap="around" w:hAnchor="margin" w:xAlign="center" w:y="-1440"/>
                    <w:rPr>
                      <w:sz w:val="20"/>
                      <w:szCs w:val="20"/>
                    </w:rPr>
                  </w:pPr>
                  <w:r>
                    <w:rPr>
                      <w:sz w:val="20"/>
                      <w:szCs w:val="20"/>
                    </w:rPr>
                    <w:t>Identification of chosen health perspective and the key concerns. The use of evidence-based literature is adequate to support this section. However, additional literature will enhance this section. There may be some grammatical or vocabulary errors, however, they mostly do not affect clarity (level 3 writing).</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7FC536B" w14:textId="77777777" w:rsidR="00BC080F" w:rsidRDefault="00BC080F" w:rsidP="00997FF9">
                  <w:pPr>
                    <w:framePr w:hSpace="180" w:wrap="around" w:hAnchor="margin" w:xAlign="center" w:y="-1440"/>
                    <w:rPr>
                      <w:b/>
                      <w:bCs/>
                      <w:sz w:val="20"/>
                      <w:szCs w:val="20"/>
                    </w:rPr>
                  </w:pPr>
                  <w:r>
                    <w:rPr>
                      <w:rStyle w:val="points"/>
                      <w:b/>
                      <w:bCs/>
                      <w:sz w:val="20"/>
                      <w:szCs w:val="20"/>
                    </w:rPr>
                    <w:t>27</w:t>
                  </w:r>
                  <w:r>
                    <w:rPr>
                      <w:rStyle w:val="apple-converted-space"/>
                      <w:b/>
                      <w:bCs/>
                      <w:sz w:val="20"/>
                      <w:szCs w:val="20"/>
                    </w:rPr>
                    <w:t> </w:t>
                  </w:r>
                  <w:r>
                    <w:rPr>
                      <w:rStyle w:val="rangerating"/>
                      <w:b/>
                      <w:bCs/>
                      <w:sz w:val="20"/>
                      <w:szCs w:val="20"/>
                    </w:rPr>
                    <w:t>to &gt;</w:t>
                  </w:r>
                  <w:r>
                    <w:rPr>
                      <w:rStyle w:val="minpoints"/>
                      <w:b/>
                      <w:bCs/>
                      <w:sz w:val="20"/>
                      <w:szCs w:val="20"/>
                    </w:rPr>
                    <w:t>22.0</w:t>
                  </w:r>
                  <w:r>
                    <w:rPr>
                      <w:rStyle w:val="apple-converted-space"/>
                      <w:b/>
                      <w:bCs/>
                      <w:sz w:val="20"/>
                      <w:szCs w:val="20"/>
                    </w:rPr>
                    <w:t> </w:t>
                  </w:r>
                  <w:r>
                    <w:rPr>
                      <w:rStyle w:val="nobr"/>
                      <w:b/>
                      <w:bCs/>
                      <w:sz w:val="20"/>
                      <w:szCs w:val="20"/>
                    </w:rPr>
                    <w:t>pts</w:t>
                  </w:r>
                </w:p>
                <w:p w14:paraId="56192535" w14:textId="77777777" w:rsidR="00BC080F" w:rsidRDefault="00BC080F" w:rsidP="00997FF9">
                  <w:pPr>
                    <w:framePr w:hSpace="180" w:wrap="around" w:hAnchor="margin" w:xAlign="center" w:y="-1440"/>
                    <w:rPr>
                      <w:b/>
                      <w:bCs/>
                      <w:sz w:val="20"/>
                      <w:szCs w:val="20"/>
                    </w:rPr>
                  </w:pPr>
                  <w:r>
                    <w:rPr>
                      <w:b/>
                      <w:bCs/>
                      <w:sz w:val="20"/>
                      <w:szCs w:val="20"/>
                    </w:rPr>
                    <w:t>Pass</w:t>
                  </w:r>
                </w:p>
                <w:p w14:paraId="1DB54D54" w14:textId="77777777" w:rsidR="00BC080F" w:rsidRDefault="00BC080F" w:rsidP="00997FF9">
                  <w:pPr>
                    <w:framePr w:hSpace="180" w:wrap="around" w:hAnchor="margin" w:xAlign="center" w:y="-1440"/>
                    <w:rPr>
                      <w:sz w:val="20"/>
                      <w:szCs w:val="20"/>
                    </w:rPr>
                  </w:pPr>
                  <w:r>
                    <w:rPr>
                      <w:sz w:val="20"/>
                      <w:szCs w:val="20"/>
                    </w:rPr>
                    <w:t>Basic identification of chosen health perspective and some key concerns, however somewhat vague and non-specific. There is a superficial attempt to use evidence-based literature in this section. There may be some grammatical or vocabulary errors, that may at times affect clarity (level 2 writing).</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F6458A5" w14:textId="77777777" w:rsidR="00BC080F" w:rsidRDefault="00BC080F" w:rsidP="00997FF9">
                  <w:pPr>
                    <w:framePr w:hSpace="180" w:wrap="around" w:hAnchor="margin" w:xAlign="center" w:y="-1440"/>
                    <w:rPr>
                      <w:b/>
                      <w:bCs/>
                      <w:sz w:val="20"/>
                      <w:szCs w:val="20"/>
                    </w:rPr>
                  </w:pPr>
                  <w:r>
                    <w:rPr>
                      <w:rStyle w:val="points"/>
                      <w:b/>
                      <w:bCs/>
                      <w:sz w:val="20"/>
                      <w:szCs w:val="20"/>
                    </w:rPr>
                    <w:t>22</w:t>
                  </w:r>
                  <w:r>
                    <w:rPr>
                      <w:rStyle w:val="apple-converted-space"/>
                      <w:b/>
                      <w:bCs/>
                      <w:sz w:val="20"/>
                      <w:szCs w:val="20"/>
                    </w:rPr>
                    <w:t> </w:t>
                  </w:r>
                  <w:r>
                    <w:rPr>
                      <w:rStyle w:val="rangerating"/>
                      <w:b/>
                      <w:bCs/>
                      <w:sz w:val="20"/>
                      <w:szCs w:val="20"/>
                    </w:rPr>
                    <w:t>to &gt;</w:t>
                  </w:r>
                  <w:r>
                    <w:rPr>
                      <w:rStyle w:val="minpoints"/>
                      <w:b/>
                      <w:bCs/>
                      <w:sz w:val="20"/>
                      <w:szCs w:val="20"/>
                    </w:rPr>
                    <w:t>0</w:t>
                  </w:r>
                  <w:r>
                    <w:rPr>
                      <w:rStyle w:val="apple-converted-space"/>
                      <w:b/>
                      <w:bCs/>
                      <w:sz w:val="20"/>
                      <w:szCs w:val="20"/>
                    </w:rPr>
                    <w:t> </w:t>
                  </w:r>
                  <w:r>
                    <w:rPr>
                      <w:rStyle w:val="nobr"/>
                      <w:b/>
                      <w:bCs/>
                      <w:sz w:val="20"/>
                      <w:szCs w:val="20"/>
                    </w:rPr>
                    <w:t>pts</w:t>
                  </w:r>
                </w:p>
                <w:p w14:paraId="57A99692" w14:textId="77777777" w:rsidR="00BC080F" w:rsidRDefault="00BC080F" w:rsidP="00997FF9">
                  <w:pPr>
                    <w:framePr w:hSpace="180" w:wrap="around" w:hAnchor="margin" w:xAlign="center" w:y="-1440"/>
                    <w:rPr>
                      <w:b/>
                      <w:bCs/>
                      <w:sz w:val="20"/>
                      <w:szCs w:val="20"/>
                    </w:rPr>
                  </w:pPr>
                  <w:r>
                    <w:rPr>
                      <w:b/>
                      <w:bCs/>
                      <w:sz w:val="20"/>
                      <w:szCs w:val="20"/>
                    </w:rPr>
                    <w:t>Fail</w:t>
                  </w:r>
                </w:p>
                <w:p w14:paraId="200236B5" w14:textId="77777777" w:rsidR="00BC080F" w:rsidRDefault="00BC080F" w:rsidP="00997FF9">
                  <w:pPr>
                    <w:framePr w:hSpace="180" w:wrap="around" w:hAnchor="margin" w:xAlign="center" w:y="-1440"/>
                    <w:rPr>
                      <w:sz w:val="20"/>
                      <w:szCs w:val="20"/>
                    </w:rPr>
                  </w:pPr>
                  <w:r>
                    <w:rPr>
                      <w:sz w:val="20"/>
                      <w:szCs w:val="20"/>
                    </w:rPr>
                    <w:t>No/unclear identification of chosen health perspective and the key concerns; and/or no or irrelevant use of evidence-based literature to support this section; and/or some serious errors in grammar and vocabulary that affect clarity (level 1 writing).</w:t>
                  </w:r>
                </w:p>
              </w:tc>
            </w:tr>
          </w:tbl>
          <w:p w14:paraId="727653B4" w14:textId="77777777" w:rsidR="00BC080F" w:rsidRDefault="00BC080F" w:rsidP="00BC080F"/>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40760A1D" w14:textId="77777777" w:rsidR="00BC080F" w:rsidRDefault="00BC080F" w:rsidP="00BC080F">
            <w:r>
              <w:rPr>
                <w:rStyle w:val="displaycriterionpoints"/>
              </w:rPr>
              <w:t>45</w:t>
            </w:r>
            <w:r>
              <w:rPr>
                <w:rStyle w:val="apple-converted-space"/>
              </w:rPr>
              <w:t> </w:t>
            </w:r>
            <w:r>
              <w:t>pts</w:t>
            </w:r>
          </w:p>
        </w:tc>
      </w:tr>
      <w:tr w:rsidR="00BC080F" w14:paraId="1905AE80" w14:textId="77777777" w:rsidTr="00BC080F">
        <w:trPr>
          <w:trHeight w:val="1507"/>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378B24E4" w14:textId="77777777" w:rsidR="00BC080F" w:rsidRDefault="00BC080F" w:rsidP="00BC080F">
            <w:pPr>
              <w:textAlignment w:val="center"/>
            </w:pPr>
            <w:r w:rsidRPr="00BC080F">
              <w:rPr>
                <w:rStyle w:val="screenreader-only"/>
                <w:highlight w:val="yellow"/>
                <w:bdr w:val="none" w:sz="0" w:space="0" w:color="auto" w:frame="1"/>
              </w:rPr>
              <w:t xml:space="preserve">This criterion is linked to a Learning </w:t>
            </w:r>
            <w:proofErr w:type="spellStart"/>
            <w:r w:rsidRPr="00BC080F">
              <w:rPr>
                <w:rStyle w:val="screenreader-only"/>
                <w:highlight w:val="yellow"/>
                <w:bdr w:val="none" w:sz="0" w:space="0" w:color="auto" w:frame="1"/>
              </w:rPr>
              <w:t>Outcome</w:t>
            </w:r>
            <w:r w:rsidRPr="00BC080F">
              <w:rPr>
                <w:rStyle w:val="description"/>
                <w:highlight w:val="yellow"/>
              </w:rPr>
              <w:t>Reference</w:t>
            </w:r>
            <w:proofErr w:type="spellEnd"/>
            <w:r w:rsidRPr="00BC080F">
              <w:rPr>
                <w:rStyle w:val="description"/>
                <w:highlight w:val="yellow"/>
              </w:rPr>
              <w:t xml:space="preserve"> list</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7203" w:type="dxa"/>
              <w:tblInd w:w="3" w:type="dxa"/>
              <w:tblCellMar>
                <w:top w:w="15" w:type="dxa"/>
                <w:left w:w="15" w:type="dxa"/>
                <w:bottom w:w="15" w:type="dxa"/>
                <w:right w:w="15" w:type="dxa"/>
              </w:tblCellMar>
              <w:tblLook w:val="04A0" w:firstRow="1" w:lastRow="0" w:firstColumn="1" w:lastColumn="0" w:noHBand="0" w:noVBand="1"/>
            </w:tblPr>
            <w:tblGrid>
              <w:gridCol w:w="1997"/>
              <w:gridCol w:w="2371"/>
              <w:gridCol w:w="2835"/>
            </w:tblGrid>
            <w:tr w:rsidR="00BC080F" w14:paraId="014AED74" w14:textId="77777777" w:rsidTr="00BC080F">
              <w:trPr>
                <w:trHeight w:val="872"/>
              </w:trPr>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0130BA1" w14:textId="77777777" w:rsidR="00BC080F" w:rsidRDefault="00BC080F" w:rsidP="00997FF9">
                  <w:pPr>
                    <w:framePr w:hSpace="180" w:wrap="around" w:hAnchor="margin" w:xAlign="center" w:y="-1440"/>
                    <w:rPr>
                      <w:b/>
                      <w:bCs/>
                      <w:sz w:val="20"/>
                      <w:szCs w:val="20"/>
                    </w:rPr>
                  </w:pPr>
                  <w:r>
                    <w:rPr>
                      <w:rStyle w:val="points"/>
                      <w:b/>
                      <w:bCs/>
                      <w:sz w:val="20"/>
                      <w:szCs w:val="20"/>
                    </w:rPr>
                    <w:t>10</w:t>
                  </w:r>
                  <w:r>
                    <w:rPr>
                      <w:rStyle w:val="apple-converted-space"/>
                      <w:b/>
                      <w:bCs/>
                      <w:sz w:val="20"/>
                      <w:szCs w:val="20"/>
                    </w:rPr>
                    <w:t> </w:t>
                  </w:r>
                  <w:r>
                    <w:rPr>
                      <w:rStyle w:val="nobr"/>
                      <w:b/>
                      <w:bCs/>
                      <w:sz w:val="20"/>
                      <w:szCs w:val="20"/>
                    </w:rPr>
                    <w:t>pts</w:t>
                  </w:r>
                </w:p>
                <w:p w14:paraId="25B2004C" w14:textId="77777777" w:rsidR="00BC080F" w:rsidRDefault="00BC080F" w:rsidP="00997FF9">
                  <w:pPr>
                    <w:framePr w:hSpace="180" w:wrap="around" w:hAnchor="margin" w:xAlign="center" w:y="-1440"/>
                    <w:rPr>
                      <w:b/>
                      <w:bCs/>
                      <w:sz w:val="20"/>
                      <w:szCs w:val="20"/>
                    </w:rPr>
                  </w:pPr>
                  <w:r>
                    <w:rPr>
                      <w:b/>
                      <w:bCs/>
                      <w:sz w:val="20"/>
                      <w:szCs w:val="20"/>
                    </w:rPr>
                    <w:t>Full Marks</w:t>
                  </w:r>
                </w:p>
                <w:p w14:paraId="38C23129" w14:textId="77777777" w:rsidR="00BC080F" w:rsidRDefault="00BC080F" w:rsidP="00997FF9">
                  <w:pPr>
                    <w:framePr w:hSpace="180" w:wrap="around" w:hAnchor="margin" w:xAlign="center" w:y="-1440"/>
                    <w:rPr>
                      <w:sz w:val="20"/>
                      <w:szCs w:val="20"/>
                    </w:rPr>
                  </w:pPr>
                  <w:r>
                    <w:rPr>
                      <w:sz w:val="20"/>
                      <w:szCs w:val="20"/>
                    </w:rPr>
                    <w:t>At least five (5) reliable literature references using correct APA 7th formatting.</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CE4CBA9" w14:textId="77777777" w:rsidR="00BC080F" w:rsidRDefault="00BC080F" w:rsidP="00997FF9">
                  <w:pPr>
                    <w:framePr w:hSpace="180" w:wrap="around" w:hAnchor="margin" w:xAlign="center" w:y="-1440"/>
                    <w:rPr>
                      <w:b/>
                      <w:bCs/>
                      <w:sz w:val="20"/>
                      <w:szCs w:val="20"/>
                    </w:rPr>
                  </w:pPr>
                  <w:r>
                    <w:rPr>
                      <w:rStyle w:val="points"/>
                      <w:b/>
                      <w:bCs/>
                      <w:sz w:val="20"/>
                      <w:szCs w:val="20"/>
                    </w:rPr>
                    <w:t>5</w:t>
                  </w:r>
                  <w:r>
                    <w:rPr>
                      <w:rStyle w:val="apple-converted-space"/>
                      <w:b/>
                      <w:bCs/>
                      <w:sz w:val="20"/>
                      <w:szCs w:val="20"/>
                    </w:rPr>
                    <w:t> </w:t>
                  </w:r>
                  <w:r>
                    <w:rPr>
                      <w:rStyle w:val="nobr"/>
                      <w:b/>
                      <w:bCs/>
                      <w:sz w:val="20"/>
                      <w:szCs w:val="20"/>
                    </w:rPr>
                    <w:t>pts</w:t>
                  </w:r>
                </w:p>
                <w:p w14:paraId="4065DD19" w14:textId="77777777" w:rsidR="00BC080F" w:rsidRDefault="00BC080F" w:rsidP="00997FF9">
                  <w:pPr>
                    <w:framePr w:hSpace="180" w:wrap="around" w:hAnchor="margin" w:xAlign="center" w:y="-1440"/>
                    <w:rPr>
                      <w:b/>
                      <w:bCs/>
                      <w:sz w:val="20"/>
                      <w:szCs w:val="20"/>
                    </w:rPr>
                  </w:pPr>
                  <w:r>
                    <w:rPr>
                      <w:b/>
                      <w:bCs/>
                      <w:sz w:val="20"/>
                      <w:szCs w:val="20"/>
                    </w:rPr>
                    <w:t>Half marks</w:t>
                  </w:r>
                </w:p>
                <w:p w14:paraId="1EDFE598" w14:textId="77777777" w:rsidR="00BC080F" w:rsidRDefault="00BC080F" w:rsidP="00997FF9">
                  <w:pPr>
                    <w:framePr w:hSpace="180" w:wrap="around" w:hAnchor="margin" w:xAlign="center" w:y="-1440"/>
                    <w:rPr>
                      <w:sz w:val="20"/>
                      <w:szCs w:val="20"/>
                    </w:rPr>
                  </w:pPr>
                  <w:r>
                    <w:rPr>
                      <w:sz w:val="20"/>
                      <w:szCs w:val="20"/>
                    </w:rPr>
                    <w:t>At least two reliable literature references included following APA 7th formatting. Some errors may be evident.</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E77C613" w14:textId="77777777" w:rsidR="00BC080F" w:rsidRDefault="00BC080F" w:rsidP="00997FF9">
                  <w:pPr>
                    <w:framePr w:hSpace="180" w:wrap="around" w:hAnchor="margin" w:xAlign="center" w:y="-1440"/>
                    <w:rPr>
                      <w:b/>
                      <w:bCs/>
                      <w:sz w:val="20"/>
                      <w:szCs w:val="20"/>
                    </w:rPr>
                  </w:pPr>
                  <w:r>
                    <w:rPr>
                      <w:rStyle w:val="points"/>
                      <w:b/>
                      <w:bCs/>
                      <w:sz w:val="20"/>
                      <w:szCs w:val="20"/>
                    </w:rPr>
                    <w:t>0</w:t>
                  </w:r>
                  <w:r>
                    <w:rPr>
                      <w:rStyle w:val="apple-converted-space"/>
                      <w:b/>
                      <w:bCs/>
                      <w:sz w:val="20"/>
                      <w:szCs w:val="20"/>
                    </w:rPr>
                    <w:t> </w:t>
                  </w:r>
                  <w:r>
                    <w:rPr>
                      <w:rStyle w:val="nobr"/>
                      <w:b/>
                      <w:bCs/>
                      <w:sz w:val="20"/>
                      <w:szCs w:val="20"/>
                    </w:rPr>
                    <w:t>pts</w:t>
                  </w:r>
                </w:p>
                <w:p w14:paraId="23F66FD1" w14:textId="77777777" w:rsidR="00BC080F" w:rsidRDefault="00BC080F" w:rsidP="00997FF9">
                  <w:pPr>
                    <w:framePr w:hSpace="180" w:wrap="around" w:hAnchor="margin" w:xAlign="center" w:y="-1440"/>
                    <w:rPr>
                      <w:b/>
                      <w:bCs/>
                      <w:sz w:val="20"/>
                      <w:szCs w:val="20"/>
                    </w:rPr>
                  </w:pPr>
                  <w:r>
                    <w:rPr>
                      <w:b/>
                      <w:bCs/>
                      <w:sz w:val="20"/>
                      <w:szCs w:val="20"/>
                    </w:rPr>
                    <w:t>No Marks</w:t>
                  </w:r>
                </w:p>
                <w:p w14:paraId="402C5F25" w14:textId="77777777" w:rsidR="00BC080F" w:rsidRDefault="00BC080F" w:rsidP="00997FF9">
                  <w:pPr>
                    <w:framePr w:hSpace="180" w:wrap="around" w:hAnchor="margin" w:xAlign="center" w:y="-1440"/>
                    <w:rPr>
                      <w:sz w:val="20"/>
                      <w:szCs w:val="20"/>
                    </w:rPr>
                  </w:pPr>
                  <w:r>
                    <w:rPr>
                      <w:sz w:val="20"/>
                      <w:szCs w:val="20"/>
                    </w:rPr>
                    <w:t>No/unclear/incomplete reference list and/or significant APA 7th formatting errors.</w:t>
                  </w:r>
                </w:p>
              </w:tc>
            </w:tr>
          </w:tbl>
          <w:p w14:paraId="32843AE8" w14:textId="77777777" w:rsidR="00BC080F" w:rsidRDefault="00BC080F" w:rsidP="00BC080F"/>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15D49FDD" w14:textId="77777777" w:rsidR="00BC080F" w:rsidRDefault="00BC080F" w:rsidP="00BC080F">
            <w:r>
              <w:rPr>
                <w:rStyle w:val="displaycriterionpoints"/>
              </w:rPr>
              <w:t>10</w:t>
            </w:r>
            <w:r>
              <w:rPr>
                <w:rStyle w:val="apple-converted-space"/>
              </w:rPr>
              <w:t> </w:t>
            </w:r>
            <w:r>
              <w:t>pts</w:t>
            </w:r>
          </w:p>
        </w:tc>
      </w:tr>
      <w:tr w:rsidR="00BC080F" w14:paraId="5E02666C" w14:textId="77777777" w:rsidTr="00BC080F">
        <w:trPr>
          <w:trHeight w:val="165"/>
        </w:trPr>
        <w:tc>
          <w:tcPr>
            <w:tcW w:w="0" w:type="auto"/>
            <w:gridSpan w:val="3"/>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vAlign w:val="center"/>
            <w:hideMark/>
          </w:tcPr>
          <w:p w14:paraId="0A043218" w14:textId="77777777" w:rsidR="00BC080F" w:rsidRDefault="00BC080F" w:rsidP="00BC080F">
            <w:r>
              <w:t>Total Points:</w:t>
            </w:r>
            <w:r>
              <w:rPr>
                <w:rStyle w:val="apple-converted-space"/>
              </w:rPr>
              <w:t> </w:t>
            </w:r>
            <w:r>
              <w:rPr>
                <w:rStyle w:val="rubrictotal"/>
              </w:rPr>
              <w:t>100</w:t>
            </w:r>
          </w:p>
        </w:tc>
      </w:tr>
    </w:tbl>
    <w:p w14:paraId="736E321B" w14:textId="77777777" w:rsidR="00BC080F" w:rsidRDefault="00BC080F" w:rsidP="00BC080F"/>
    <w:p w14:paraId="6AF4B2F5" w14:textId="77777777" w:rsidR="00BC080F" w:rsidRPr="00BC080F" w:rsidRDefault="00BC080F" w:rsidP="00BC080F">
      <w:pPr>
        <w:shd w:val="clear" w:color="auto" w:fill="FFFFFF"/>
        <w:spacing w:before="100" w:beforeAutospacing="1" w:after="100" w:afterAutospacing="1"/>
      </w:pPr>
    </w:p>
    <w:p w14:paraId="5E6501C5" w14:textId="77777777" w:rsidR="00667047" w:rsidRDefault="00667047"/>
    <w:sectPr w:rsidR="00667047" w:rsidSect="0046798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00000003" w:usb1="00000000" w:usb2="00000000" w:usb3="00000000" w:csb0="00000001" w:csb1="00000000"/>
  </w:font>
  <w:font w:name="ArialMT">
    <w:altName w:val="Arial"/>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7C1EE7"/>
    <w:multiLevelType w:val="multilevel"/>
    <w:tmpl w:val="81D64E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80F"/>
    <w:rsid w:val="001B1E0B"/>
    <w:rsid w:val="0021106A"/>
    <w:rsid w:val="002B1874"/>
    <w:rsid w:val="002F061D"/>
    <w:rsid w:val="0036547D"/>
    <w:rsid w:val="00467980"/>
    <w:rsid w:val="00582C34"/>
    <w:rsid w:val="005A7A4F"/>
    <w:rsid w:val="00667047"/>
    <w:rsid w:val="00793528"/>
    <w:rsid w:val="008B20CC"/>
    <w:rsid w:val="008C400A"/>
    <w:rsid w:val="009857E9"/>
    <w:rsid w:val="00997FF9"/>
    <w:rsid w:val="00BC080F"/>
    <w:rsid w:val="00C5742B"/>
    <w:rsid w:val="00C9391B"/>
    <w:rsid w:val="00CE38D0"/>
    <w:rsid w:val="00E43329"/>
    <w:rsid w:val="00FB6D2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4:docId w14:val="32E4C519"/>
  <w15:chartTrackingRefBased/>
  <w15:docId w15:val="{54A76866-ABA4-7949-A57D-64BD3C9DA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80F"/>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080F"/>
    <w:pPr>
      <w:spacing w:before="100" w:beforeAutospacing="1" w:after="100" w:afterAutospacing="1"/>
    </w:pPr>
  </w:style>
  <w:style w:type="character" w:customStyle="1" w:styleId="Title1">
    <w:name w:val="Title1"/>
    <w:basedOn w:val="DefaultParagraphFont"/>
    <w:rsid w:val="00BC080F"/>
  </w:style>
  <w:style w:type="character" w:customStyle="1" w:styleId="screenreader-only">
    <w:name w:val="screenreader-only"/>
    <w:basedOn w:val="DefaultParagraphFont"/>
    <w:rsid w:val="00BC080F"/>
  </w:style>
  <w:style w:type="character" w:customStyle="1" w:styleId="description">
    <w:name w:val="description"/>
    <w:basedOn w:val="DefaultParagraphFont"/>
    <w:rsid w:val="00BC080F"/>
  </w:style>
  <w:style w:type="character" w:customStyle="1" w:styleId="nobr">
    <w:name w:val="nobr"/>
    <w:basedOn w:val="DefaultParagraphFont"/>
    <w:rsid w:val="00BC080F"/>
  </w:style>
  <w:style w:type="character" w:customStyle="1" w:styleId="points">
    <w:name w:val="points"/>
    <w:basedOn w:val="DefaultParagraphFont"/>
    <w:rsid w:val="00BC080F"/>
  </w:style>
  <w:style w:type="character" w:customStyle="1" w:styleId="apple-converted-space">
    <w:name w:val="apple-converted-space"/>
    <w:basedOn w:val="DefaultParagraphFont"/>
    <w:rsid w:val="00BC080F"/>
  </w:style>
  <w:style w:type="character" w:customStyle="1" w:styleId="rangerating">
    <w:name w:val="range_rating"/>
    <w:basedOn w:val="DefaultParagraphFont"/>
    <w:rsid w:val="00BC080F"/>
  </w:style>
  <w:style w:type="character" w:customStyle="1" w:styleId="minpoints">
    <w:name w:val="min_points"/>
    <w:basedOn w:val="DefaultParagraphFont"/>
    <w:rsid w:val="00BC080F"/>
  </w:style>
  <w:style w:type="character" w:customStyle="1" w:styleId="displaycriterionpoints">
    <w:name w:val="display_criterion_points"/>
    <w:basedOn w:val="DefaultParagraphFont"/>
    <w:rsid w:val="00BC080F"/>
  </w:style>
  <w:style w:type="character" w:customStyle="1" w:styleId="rubrictotal">
    <w:name w:val="rubric_total"/>
    <w:basedOn w:val="DefaultParagraphFont"/>
    <w:rsid w:val="00BC080F"/>
  </w:style>
  <w:style w:type="character" w:customStyle="1" w:styleId="module-sequence-footer-button--previous">
    <w:name w:val="module-sequence-footer-button--previous"/>
    <w:basedOn w:val="DefaultParagraphFont"/>
    <w:rsid w:val="00BC080F"/>
  </w:style>
  <w:style w:type="character" w:styleId="Hyperlink">
    <w:name w:val="Hyperlink"/>
    <w:basedOn w:val="DefaultParagraphFont"/>
    <w:uiPriority w:val="99"/>
    <w:semiHidden/>
    <w:unhideWhenUsed/>
    <w:rsid w:val="00BC080F"/>
    <w:rPr>
      <w:color w:val="0000FF"/>
      <w:u w:val="single"/>
    </w:rPr>
  </w:style>
  <w:style w:type="character" w:customStyle="1" w:styleId="module-sequence-footer-button--next">
    <w:name w:val="module-sequence-footer-button--next"/>
    <w:basedOn w:val="DefaultParagraphFont"/>
    <w:rsid w:val="00BC0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7150301">
      <w:bodyDiv w:val="1"/>
      <w:marLeft w:val="0"/>
      <w:marRight w:val="0"/>
      <w:marTop w:val="0"/>
      <w:marBottom w:val="0"/>
      <w:divBdr>
        <w:top w:val="none" w:sz="0" w:space="0" w:color="auto"/>
        <w:left w:val="none" w:sz="0" w:space="0" w:color="auto"/>
        <w:bottom w:val="none" w:sz="0" w:space="0" w:color="auto"/>
        <w:right w:val="none" w:sz="0" w:space="0" w:color="auto"/>
      </w:divBdr>
      <w:divsChild>
        <w:div w:id="181944819">
          <w:marLeft w:val="0"/>
          <w:marRight w:val="0"/>
          <w:marTop w:val="0"/>
          <w:marBottom w:val="0"/>
          <w:divBdr>
            <w:top w:val="none" w:sz="0" w:space="0" w:color="auto"/>
            <w:left w:val="none" w:sz="0" w:space="0" w:color="auto"/>
            <w:bottom w:val="none" w:sz="0" w:space="0" w:color="auto"/>
            <w:right w:val="none" w:sz="0" w:space="0" w:color="auto"/>
          </w:divBdr>
          <w:divsChild>
            <w:div w:id="1662811992">
              <w:marLeft w:val="0"/>
              <w:marRight w:val="0"/>
              <w:marTop w:val="0"/>
              <w:marBottom w:val="0"/>
              <w:divBdr>
                <w:top w:val="none" w:sz="0" w:space="0" w:color="auto"/>
                <w:left w:val="none" w:sz="0" w:space="0" w:color="auto"/>
                <w:bottom w:val="none" w:sz="0" w:space="0" w:color="auto"/>
                <w:right w:val="none" w:sz="0" w:space="0" w:color="auto"/>
              </w:divBdr>
              <w:divsChild>
                <w:div w:id="2031714052">
                  <w:marLeft w:val="0"/>
                  <w:marRight w:val="0"/>
                  <w:marTop w:val="0"/>
                  <w:marBottom w:val="0"/>
                  <w:divBdr>
                    <w:top w:val="none" w:sz="0" w:space="0" w:color="auto"/>
                    <w:left w:val="none" w:sz="0" w:space="0" w:color="auto"/>
                    <w:bottom w:val="none" w:sz="0" w:space="0" w:color="auto"/>
                    <w:right w:val="none" w:sz="0" w:space="0" w:color="auto"/>
                  </w:divBdr>
                  <w:divsChild>
                    <w:div w:id="1497961563">
                      <w:marLeft w:val="0"/>
                      <w:marRight w:val="0"/>
                      <w:marTop w:val="0"/>
                      <w:marBottom w:val="0"/>
                      <w:divBdr>
                        <w:top w:val="none" w:sz="0" w:space="0" w:color="auto"/>
                        <w:left w:val="none" w:sz="0" w:space="0" w:color="auto"/>
                        <w:bottom w:val="none" w:sz="0" w:space="0" w:color="auto"/>
                        <w:right w:val="none" w:sz="0" w:space="0" w:color="auto"/>
                      </w:divBdr>
                    </w:div>
                  </w:divsChild>
                </w:div>
                <w:div w:id="992559535">
                  <w:marLeft w:val="0"/>
                  <w:marRight w:val="0"/>
                  <w:marTop w:val="0"/>
                  <w:marBottom w:val="0"/>
                  <w:divBdr>
                    <w:top w:val="none" w:sz="0" w:space="0" w:color="auto"/>
                    <w:left w:val="none" w:sz="0" w:space="0" w:color="auto"/>
                    <w:bottom w:val="none" w:sz="0" w:space="0" w:color="auto"/>
                    <w:right w:val="none" w:sz="0" w:space="0" w:color="auto"/>
                  </w:divBdr>
                  <w:divsChild>
                    <w:div w:id="1921525150">
                      <w:marLeft w:val="0"/>
                      <w:marRight w:val="0"/>
                      <w:marTop w:val="0"/>
                      <w:marBottom w:val="0"/>
                      <w:divBdr>
                        <w:top w:val="none" w:sz="0" w:space="0" w:color="auto"/>
                        <w:left w:val="none" w:sz="0" w:space="0" w:color="auto"/>
                        <w:bottom w:val="none" w:sz="0" w:space="0" w:color="auto"/>
                        <w:right w:val="none" w:sz="0" w:space="0" w:color="auto"/>
                      </w:divBdr>
                    </w:div>
                    <w:div w:id="56919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060482">
      <w:bodyDiv w:val="1"/>
      <w:marLeft w:val="0"/>
      <w:marRight w:val="0"/>
      <w:marTop w:val="0"/>
      <w:marBottom w:val="0"/>
      <w:divBdr>
        <w:top w:val="none" w:sz="0" w:space="0" w:color="auto"/>
        <w:left w:val="none" w:sz="0" w:space="0" w:color="auto"/>
        <w:bottom w:val="none" w:sz="0" w:space="0" w:color="auto"/>
        <w:right w:val="none" w:sz="0" w:space="0" w:color="auto"/>
      </w:divBdr>
      <w:divsChild>
        <w:div w:id="1588465915">
          <w:marLeft w:val="0"/>
          <w:marRight w:val="0"/>
          <w:marTop w:val="0"/>
          <w:marBottom w:val="0"/>
          <w:divBdr>
            <w:top w:val="none" w:sz="0" w:space="0" w:color="auto"/>
            <w:left w:val="none" w:sz="0" w:space="0" w:color="auto"/>
            <w:bottom w:val="none" w:sz="0" w:space="0" w:color="auto"/>
            <w:right w:val="none" w:sz="0" w:space="0" w:color="auto"/>
          </w:divBdr>
          <w:divsChild>
            <w:div w:id="264729420">
              <w:marLeft w:val="0"/>
              <w:marRight w:val="0"/>
              <w:marTop w:val="0"/>
              <w:marBottom w:val="0"/>
              <w:divBdr>
                <w:top w:val="none" w:sz="0" w:space="0" w:color="auto"/>
                <w:left w:val="none" w:sz="0" w:space="0" w:color="auto"/>
                <w:bottom w:val="none" w:sz="0" w:space="0" w:color="auto"/>
                <w:right w:val="none" w:sz="0" w:space="0" w:color="auto"/>
              </w:divBdr>
              <w:divsChild>
                <w:div w:id="2047219880">
                  <w:marLeft w:val="0"/>
                  <w:marRight w:val="0"/>
                  <w:marTop w:val="0"/>
                  <w:marBottom w:val="150"/>
                  <w:divBdr>
                    <w:top w:val="none" w:sz="0" w:space="0" w:color="auto"/>
                    <w:left w:val="none" w:sz="0" w:space="0" w:color="auto"/>
                    <w:bottom w:val="none" w:sz="0" w:space="0" w:color="auto"/>
                    <w:right w:val="none" w:sz="0" w:space="0" w:color="auto"/>
                  </w:divBdr>
                  <w:divsChild>
                    <w:div w:id="1005085729">
                      <w:marLeft w:val="0"/>
                      <w:marRight w:val="0"/>
                      <w:marTop w:val="300"/>
                      <w:marBottom w:val="0"/>
                      <w:divBdr>
                        <w:top w:val="none" w:sz="0" w:space="0" w:color="auto"/>
                        <w:left w:val="none" w:sz="0" w:space="0" w:color="auto"/>
                        <w:bottom w:val="none" w:sz="0" w:space="0" w:color="auto"/>
                        <w:right w:val="none" w:sz="0" w:space="0" w:color="auto"/>
                      </w:divBdr>
                      <w:divsChild>
                        <w:div w:id="1530290994">
                          <w:marLeft w:val="0"/>
                          <w:marRight w:val="0"/>
                          <w:marTop w:val="0"/>
                          <w:marBottom w:val="0"/>
                          <w:divBdr>
                            <w:top w:val="single" w:sz="6" w:space="4" w:color="C7CDD1"/>
                            <w:left w:val="single" w:sz="6" w:space="4" w:color="C7CDD1"/>
                            <w:bottom w:val="none" w:sz="0" w:space="0" w:color="auto"/>
                            <w:right w:val="single" w:sz="6" w:space="4" w:color="C7CDD1"/>
                          </w:divBdr>
                          <w:divsChild>
                            <w:div w:id="201479159">
                              <w:marLeft w:val="0"/>
                              <w:marRight w:val="0"/>
                              <w:marTop w:val="0"/>
                              <w:marBottom w:val="0"/>
                              <w:divBdr>
                                <w:top w:val="none" w:sz="0" w:space="0" w:color="auto"/>
                                <w:left w:val="none" w:sz="0" w:space="0" w:color="auto"/>
                                <w:bottom w:val="none" w:sz="0" w:space="0" w:color="auto"/>
                                <w:right w:val="none" w:sz="0" w:space="0" w:color="auto"/>
                              </w:divBdr>
                            </w:div>
                          </w:divsChild>
                        </w:div>
                        <w:div w:id="702633009">
                          <w:marLeft w:val="-15"/>
                          <w:marRight w:val="-15"/>
                          <w:marTop w:val="0"/>
                          <w:marBottom w:val="0"/>
                          <w:divBdr>
                            <w:top w:val="none" w:sz="0" w:space="0" w:color="auto"/>
                            <w:left w:val="none" w:sz="0" w:space="0" w:color="auto"/>
                            <w:bottom w:val="none" w:sz="0" w:space="0" w:color="auto"/>
                            <w:right w:val="none" w:sz="0" w:space="0" w:color="auto"/>
                          </w:divBdr>
                        </w:div>
                        <w:div w:id="450782121">
                          <w:marLeft w:val="0"/>
                          <w:marRight w:val="0"/>
                          <w:marTop w:val="0"/>
                          <w:marBottom w:val="0"/>
                          <w:divBdr>
                            <w:top w:val="none" w:sz="0" w:space="0" w:color="auto"/>
                            <w:left w:val="none" w:sz="0" w:space="0" w:color="auto"/>
                            <w:bottom w:val="none" w:sz="0" w:space="0" w:color="auto"/>
                            <w:right w:val="none" w:sz="0" w:space="0" w:color="auto"/>
                          </w:divBdr>
                          <w:divsChild>
                            <w:div w:id="177934778">
                              <w:marLeft w:val="0"/>
                              <w:marRight w:val="0"/>
                              <w:marTop w:val="0"/>
                              <w:marBottom w:val="0"/>
                              <w:divBdr>
                                <w:top w:val="none" w:sz="0" w:space="0" w:color="auto"/>
                                <w:left w:val="none" w:sz="0" w:space="0" w:color="auto"/>
                                <w:bottom w:val="none" w:sz="0" w:space="0" w:color="auto"/>
                                <w:right w:val="none" w:sz="0" w:space="0" w:color="auto"/>
                              </w:divBdr>
                              <w:divsChild>
                                <w:div w:id="178207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15667">
                          <w:marLeft w:val="0"/>
                          <w:marRight w:val="0"/>
                          <w:marTop w:val="0"/>
                          <w:marBottom w:val="0"/>
                          <w:divBdr>
                            <w:top w:val="none" w:sz="0" w:space="0" w:color="auto"/>
                            <w:left w:val="none" w:sz="0" w:space="0" w:color="auto"/>
                            <w:bottom w:val="none" w:sz="0" w:space="0" w:color="auto"/>
                            <w:right w:val="none" w:sz="0" w:space="0" w:color="auto"/>
                          </w:divBdr>
                          <w:divsChild>
                            <w:div w:id="1958095373">
                              <w:marLeft w:val="0"/>
                              <w:marRight w:val="0"/>
                              <w:marTop w:val="0"/>
                              <w:marBottom w:val="0"/>
                              <w:divBdr>
                                <w:top w:val="none" w:sz="0" w:space="0" w:color="auto"/>
                                <w:left w:val="none" w:sz="0" w:space="0" w:color="auto"/>
                                <w:bottom w:val="none" w:sz="0" w:space="0" w:color="auto"/>
                                <w:right w:val="none" w:sz="0" w:space="0" w:color="auto"/>
                              </w:divBdr>
                              <w:divsChild>
                                <w:div w:id="2058771113">
                                  <w:marLeft w:val="0"/>
                                  <w:marRight w:val="0"/>
                                  <w:marTop w:val="0"/>
                                  <w:marBottom w:val="0"/>
                                  <w:divBdr>
                                    <w:top w:val="none" w:sz="0" w:space="0" w:color="auto"/>
                                    <w:left w:val="none" w:sz="0" w:space="0" w:color="auto"/>
                                    <w:bottom w:val="none" w:sz="0" w:space="0" w:color="auto"/>
                                    <w:right w:val="none" w:sz="0" w:space="0" w:color="auto"/>
                                  </w:divBdr>
                                </w:div>
                                <w:div w:id="95783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014496">
                          <w:marLeft w:val="0"/>
                          <w:marRight w:val="0"/>
                          <w:marTop w:val="0"/>
                          <w:marBottom w:val="0"/>
                          <w:divBdr>
                            <w:top w:val="none" w:sz="0" w:space="0" w:color="auto"/>
                            <w:left w:val="none" w:sz="0" w:space="0" w:color="auto"/>
                            <w:bottom w:val="none" w:sz="0" w:space="0" w:color="auto"/>
                            <w:right w:val="none" w:sz="0" w:space="0" w:color="auto"/>
                          </w:divBdr>
                          <w:divsChild>
                            <w:div w:id="309406270">
                              <w:marLeft w:val="0"/>
                              <w:marRight w:val="0"/>
                              <w:marTop w:val="0"/>
                              <w:marBottom w:val="0"/>
                              <w:divBdr>
                                <w:top w:val="none" w:sz="0" w:space="0" w:color="auto"/>
                                <w:left w:val="none" w:sz="0" w:space="0" w:color="auto"/>
                                <w:bottom w:val="none" w:sz="0" w:space="0" w:color="auto"/>
                                <w:right w:val="none" w:sz="0" w:space="0" w:color="auto"/>
                              </w:divBdr>
                              <w:divsChild>
                                <w:div w:id="347372626">
                                  <w:marLeft w:val="0"/>
                                  <w:marRight w:val="0"/>
                                  <w:marTop w:val="0"/>
                                  <w:marBottom w:val="0"/>
                                  <w:divBdr>
                                    <w:top w:val="none" w:sz="0" w:space="0" w:color="auto"/>
                                    <w:left w:val="none" w:sz="0" w:space="0" w:color="auto"/>
                                    <w:bottom w:val="none" w:sz="0" w:space="0" w:color="auto"/>
                                    <w:right w:val="none" w:sz="0" w:space="0" w:color="auto"/>
                                  </w:divBdr>
                                </w:div>
                                <w:div w:id="210359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37322">
                          <w:marLeft w:val="0"/>
                          <w:marRight w:val="0"/>
                          <w:marTop w:val="0"/>
                          <w:marBottom w:val="0"/>
                          <w:divBdr>
                            <w:top w:val="none" w:sz="0" w:space="0" w:color="auto"/>
                            <w:left w:val="none" w:sz="0" w:space="0" w:color="auto"/>
                            <w:bottom w:val="none" w:sz="0" w:space="0" w:color="auto"/>
                            <w:right w:val="none" w:sz="0" w:space="0" w:color="auto"/>
                          </w:divBdr>
                          <w:divsChild>
                            <w:div w:id="1863467899">
                              <w:marLeft w:val="0"/>
                              <w:marRight w:val="0"/>
                              <w:marTop w:val="0"/>
                              <w:marBottom w:val="0"/>
                              <w:divBdr>
                                <w:top w:val="none" w:sz="0" w:space="0" w:color="auto"/>
                                <w:left w:val="none" w:sz="0" w:space="0" w:color="auto"/>
                                <w:bottom w:val="none" w:sz="0" w:space="0" w:color="auto"/>
                                <w:right w:val="none" w:sz="0" w:space="0" w:color="auto"/>
                              </w:divBdr>
                              <w:divsChild>
                                <w:div w:id="1944141266">
                                  <w:marLeft w:val="0"/>
                                  <w:marRight w:val="0"/>
                                  <w:marTop w:val="0"/>
                                  <w:marBottom w:val="0"/>
                                  <w:divBdr>
                                    <w:top w:val="none" w:sz="0" w:space="0" w:color="auto"/>
                                    <w:left w:val="none" w:sz="0" w:space="0" w:color="auto"/>
                                    <w:bottom w:val="none" w:sz="0" w:space="0" w:color="auto"/>
                                    <w:right w:val="none" w:sz="0" w:space="0" w:color="auto"/>
                                  </w:divBdr>
                                </w:div>
                                <w:div w:id="85781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82597">
                          <w:marLeft w:val="0"/>
                          <w:marRight w:val="0"/>
                          <w:marTop w:val="0"/>
                          <w:marBottom w:val="0"/>
                          <w:divBdr>
                            <w:top w:val="none" w:sz="0" w:space="0" w:color="auto"/>
                            <w:left w:val="none" w:sz="0" w:space="0" w:color="auto"/>
                            <w:bottom w:val="none" w:sz="0" w:space="0" w:color="auto"/>
                            <w:right w:val="none" w:sz="0" w:space="0" w:color="auto"/>
                          </w:divBdr>
                          <w:divsChild>
                            <w:div w:id="439375452">
                              <w:marLeft w:val="0"/>
                              <w:marRight w:val="0"/>
                              <w:marTop w:val="0"/>
                              <w:marBottom w:val="0"/>
                              <w:divBdr>
                                <w:top w:val="none" w:sz="0" w:space="0" w:color="auto"/>
                                <w:left w:val="none" w:sz="0" w:space="0" w:color="auto"/>
                                <w:bottom w:val="none" w:sz="0" w:space="0" w:color="auto"/>
                                <w:right w:val="none" w:sz="0" w:space="0" w:color="auto"/>
                              </w:divBdr>
                              <w:divsChild>
                                <w:div w:id="280769381">
                                  <w:marLeft w:val="0"/>
                                  <w:marRight w:val="0"/>
                                  <w:marTop w:val="0"/>
                                  <w:marBottom w:val="0"/>
                                  <w:divBdr>
                                    <w:top w:val="none" w:sz="0" w:space="0" w:color="auto"/>
                                    <w:left w:val="none" w:sz="0" w:space="0" w:color="auto"/>
                                    <w:bottom w:val="none" w:sz="0" w:space="0" w:color="auto"/>
                                    <w:right w:val="none" w:sz="0" w:space="0" w:color="auto"/>
                                  </w:divBdr>
                                </w:div>
                                <w:div w:id="12996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648328">
                          <w:marLeft w:val="0"/>
                          <w:marRight w:val="0"/>
                          <w:marTop w:val="0"/>
                          <w:marBottom w:val="0"/>
                          <w:divBdr>
                            <w:top w:val="none" w:sz="0" w:space="0" w:color="auto"/>
                            <w:left w:val="none" w:sz="0" w:space="0" w:color="auto"/>
                            <w:bottom w:val="none" w:sz="0" w:space="0" w:color="auto"/>
                            <w:right w:val="none" w:sz="0" w:space="0" w:color="auto"/>
                          </w:divBdr>
                          <w:divsChild>
                            <w:div w:id="809592955">
                              <w:marLeft w:val="0"/>
                              <w:marRight w:val="0"/>
                              <w:marTop w:val="0"/>
                              <w:marBottom w:val="0"/>
                              <w:divBdr>
                                <w:top w:val="none" w:sz="0" w:space="0" w:color="auto"/>
                                <w:left w:val="none" w:sz="0" w:space="0" w:color="auto"/>
                                <w:bottom w:val="none" w:sz="0" w:space="0" w:color="auto"/>
                                <w:right w:val="none" w:sz="0" w:space="0" w:color="auto"/>
                              </w:divBdr>
                              <w:divsChild>
                                <w:div w:id="236551671">
                                  <w:marLeft w:val="0"/>
                                  <w:marRight w:val="0"/>
                                  <w:marTop w:val="0"/>
                                  <w:marBottom w:val="0"/>
                                  <w:divBdr>
                                    <w:top w:val="none" w:sz="0" w:space="0" w:color="auto"/>
                                    <w:left w:val="none" w:sz="0" w:space="0" w:color="auto"/>
                                    <w:bottom w:val="none" w:sz="0" w:space="0" w:color="auto"/>
                                    <w:right w:val="none" w:sz="0" w:space="0" w:color="auto"/>
                                  </w:divBdr>
                                </w:div>
                                <w:div w:id="39007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127866">
                          <w:marLeft w:val="0"/>
                          <w:marRight w:val="0"/>
                          <w:marTop w:val="0"/>
                          <w:marBottom w:val="0"/>
                          <w:divBdr>
                            <w:top w:val="none" w:sz="0" w:space="0" w:color="auto"/>
                            <w:left w:val="none" w:sz="0" w:space="0" w:color="auto"/>
                            <w:bottom w:val="none" w:sz="0" w:space="0" w:color="auto"/>
                            <w:right w:val="none" w:sz="0" w:space="0" w:color="auto"/>
                          </w:divBdr>
                        </w:div>
                        <w:div w:id="673264111">
                          <w:marLeft w:val="0"/>
                          <w:marRight w:val="0"/>
                          <w:marTop w:val="0"/>
                          <w:marBottom w:val="0"/>
                          <w:divBdr>
                            <w:top w:val="none" w:sz="0" w:space="0" w:color="auto"/>
                            <w:left w:val="none" w:sz="0" w:space="0" w:color="auto"/>
                            <w:bottom w:val="none" w:sz="0" w:space="0" w:color="auto"/>
                            <w:right w:val="none" w:sz="0" w:space="0" w:color="auto"/>
                          </w:divBdr>
                          <w:divsChild>
                            <w:div w:id="1085807976">
                              <w:marLeft w:val="0"/>
                              <w:marRight w:val="0"/>
                              <w:marTop w:val="0"/>
                              <w:marBottom w:val="0"/>
                              <w:divBdr>
                                <w:top w:val="none" w:sz="0" w:space="0" w:color="auto"/>
                                <w:left w:val="none" w:sz="0" w:space="0" w:color="auto"/>
                                <w:bottom w:val="none" w:sz="0" w:space="0" w:color="auto"/>
                                <w:right w:val="none" w:sz="0" w:space="0" w:color="auto"/>
                              </w:divBdr>
                              <w:divsChild>
                                <w:div w:id="191870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263815">
                          <w:marLeft w:val="0"/>
                          <w:marRight w:val="0"/>
                          <w:marTop w:val="0"/>
                          <w:marBottom w:val="0"/>
                          <w:divBdr>
                            <w:top w:val="none" w:sz="0" w:space="0" w:color="auto"/>
                            <w:left w:val="none" w:sz="0" w:space="0" w:color="auto"/>
                            <w:bottom w:val="none" w:sz="0" w:space="0" w:color="auto"/>
                            <w:right w:val="none" w:sz="0" w:space="0" w:color="auto"/>
                          </w:divBdr>
                          <w:divsChild>
                            <w:div w:id="1497379128">
                              <w:marLeft w:val="0"/>
                              <w:marRight w:val="0"/>
                              <w:marTop w:val="0"/>
                              <w:marBottom w:val="0"/>
                              <w:divBdr>
                                <w:top w:val="none" w:sz="0" w:space="0" w:color="auto"/>
                                <w:left w:val="none" w:sz="0" w:space="0" w:color="auto"/>
                                <w:bottom w:val="none" w:sz="0" w:space="0" w:color="auto"/>
                                <w:right w:val="none" w:sz="0" w:space="0" w:color="auto"/>
                              </w:divBdr>
                              <w:divsChild>
                                <w:div w:id="1130249000">
                                  <w:marLeft w:val="0"/>
                                  <w:marRight w:val="0"/>
                                  <w:marTop w:val="0"/>
                                  <w:marBottom w:val="0"/>
                                  <w:divBdr>
                                    <w:top w:val="none" w:sz="0" w:space="0" w:color="auto"/>
                                    <w:left w:val="none" w:sz="0" w:space="0" w:color="auto"/>
                                    <w:bottom w:val="none" w:sz="0" w:space="0" w:color="auto"/>
                                    <w:right w:val="none" w:sz="0" w:space="0" w:color="auto"/>
                                  </w:divBdr>
                                </w:div>
                                <w:div w:id="132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863952">
                          <w:marLeft w:val="0"/>
                          <w:marRight w:val="0"/>
                          <w:marTop w:val="0"/>
                          <w:marBottom w:val="0"/>
                          <w:divBdr>
                            <w:top w:val="none" w:sz="0" w:space="0" w:color="auto"/>
                            <w:left w:val="none" w:sz="0" w:space="0" w:color="auto"/>
                            <w:bottom w:val="none" w:sz="0" w:space="0" w:color="auto"/>
                            <w:right w:val="none" w:sz="0" w:space="0" w:color="auto"/>
                          </w:divBdr>
                          <w:divsChild>
                            <w:div w:id="617372594">
                              <w:marLeft w:val="0"/>
                              <w:marRight w:val="0"/>
                              <w:marTop w:val="0"/>
                              <w:marBottom w:val="0"/>
                              <w:divBdr>
                                <w:top w:val="none" w:sz="0" w:space="0" w:color="auto"/>
                                <w:left w:val="none" w:sz="0" w:space="0" w:color="auto"/>
                                <w:bottom w:val="none" w:sz="0" w:space="0" w:color="auto"/>
                                <w:right w:val="none" w:sz="0" w:space="0" w:color="auto"/>
                              </w:divBdr>
                              <w:divsChild>
                                <w:div w:id="1291665889">
                                  <w:marLeft w:val="0"/>
                                  <w:marRight w:val="0"/>
                                  <w:marTop w:val="0"/>
                                  <w:marBottom w:val="0"/>
                                  <w:divBdr>
                                    <w:top w:val="none" w:sz="0" w:space="0" w:color="auto"/>
                                    <w:left w:val="none" w:sz="0" w:space="0" w:color="auto"/>
                                    <w:bottom w:val="none" w:sz="0" w:space="0" w:color="auto"/>
                                    <w:right w:val="none" w:sz="0" w:space="0" w:color="auto"/>
                                  </w:divBdr>
                                </w:div>
                                <w:div w:id="212889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744933">
                          <w:marLeft w:val="0"/>
                          <w:marRight w:val="0"/>
                          <w:marTop w:val="0"/>
                          <w:marBottom w:val="0"/>
                          <w:divBdr>
                            <w:top w:val="none" w:sz="0" w:space="0" w:color="auto"/>
                            <w:left w:val="none" w:sz="0" w:space="0" w:color="auto"/>
                            <w:bottom w:val="none" w:sz="0" w:space="0" w:color="auto"/>
                            <w:right w:val="none" w:sz="0" w:space="0" w:color="auto"/>
                          </w:divBdr>
                          <w:divsChild>
                            <w:div w:id="1017001080">
                              <w:marLeft w:val="0"/>
                              <w:marRight w:val="0"/>
                              <w:marTop w:val="0"/>
                              <w:marBottom w:val="0"/>
                              <w:divBdr>
                                <w:top w:val="none" w:sz="0" w:space="0" w:color="auto"/>
                                <w:left w:val="none" w:sz="0" w:space="0" w:color="auto"/>
                                <w:bottom w:val="none" w:sz="0" w:space="0" w:color="auto"/>
                                <w:right w:val="none" w:sz="0" w:space="0" w:color="auto"/>
                              </w:divBdr>
                              <w:divsChild>
                                <w:div w:id="333191410">
                                  <w:marLeft w:val="0"/>
                                  <w:marRight w:val="0"/>
                                  <w:marTop w:val="0"/>
                                  <w:marBottom w:val="0"/>
                                  <w:divBdr>
                                    <w:top w:val="none" w:sz="0" w:space="0" w:color="auto"/>
                                    <w:left w:val="none" w:sz="0" w:space="0" w:color="auto"/>
                                    <w:bottom w:val="none" w:sz="0" w:space="0" w:color="auto"/>
                                    <w:right w:val="none" w:sz="0" w:space="0" w:color="auto"/>
                                  </w:divBdr>
                                </w:div>
                                <w:div w:id="21975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065422">
                          <w:marLeft w:val="0"/>
                          <w:marRight w:val="0"/>
                          <w:marTop w:val="0"/>
                          <w:marBottom w:val="0"/>
                          <w:divBdr>
                            <w:top w:val="none" w:sz="0" w:space="0" w:color="auto"/>
                            <w:left w:val="none" w:sz="0" w:space="0" w:color="auto"/>
                            <w:bottom w:val="none" w:sz="0" w:space="0" w:color="auto"/>
                            <w:right w:val="none" w:sz="0" w:space="0" w:color="auto"/>
                          </w:divBdr>
                          <w:divsChild>
                            <w:div w:id="734621573">
                              <w:marLeft w:val="0"/>
                              <w:marRight w:val="0"/>
                              <w:marTop w:val="0"/>
                              <w:marBottom w:val="0"/>
                              <w:divBdr>
                                <w:top w:val="none" w:sz="0" w:space="0" w:color="auto"/>
                                <w:left w:val="none" w:sz="0" w:space="0" w:color="auto"/>
                                <w:bottom w:val="none" w:sz="0" w:space="0" w:color="auto"/>
                                <w:right w:val="none" w:sz="0" w:space="0" w:color="auto"/>
                              </w:divBdr>
                              <w:divsChild>
                                <w:div w:id="226184600">
                                  <w:marLeft w:val="0"/>
                                  <w:marRight w:val="0"/>
                                  <w:marTop w:val="0"/>
                                  <w:marBottom w:val="0"/>
                                  <w:divBdr>
                                    <w:top w:val="none" w:sz="0" w:space="0" w:color="auto"/>
                                    <w:left w:val="none" w:sz="0" w:space="0" w:color="auto"/>
                                    <w:bottom w:val="none" w:sz="0" w:space="0" w:color="auto"/>
                                    <w:right w:val="none" w:sz="0" w:space="0" w:color="auto"/>
                                  </w:divBdr>
                                </w:div>
                                <w:div w:id="156841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64068">
                          <w:marLeft w:val="0"/>
                          <w:marRight w:val="0"/>
                          <w:marTop w:val="0"/>
                          <w:marBottom w:val="0"/>
                          <w:divBdr>
                            <w:top w:val="none" w:sz="0" w:space="0" w:color="auto"/>
                            <w:left w:val="none" w:sz="0" w:space="0" w:color="auto"/>
                            <w:bottom w:val="none" w:sz="0" w:space="0" w:color="auto"/>
                            <w:right w:val="none" w:sz="0" w:space="0" w:color="auto"/>
                          </w:divBdr>
                          <w:divsChild>
                            <w:div w:id="691033798">
                              <w:marLeft w:val="0"/>
                              <w:marRight w:val="0"/>
                              <w:marTop w:val="0"/>
                              <w:marBottom w:val="0"/>
                              <w:divBdr>
                                <w:top w:val="none" w:sz="0" w:space="0" w:color="auto"/>
                                <w:left w:val="none" w:sz="0" w:space="0" w:color="auto"/>
                                <w:bottom w:val="none" w:sz="0" w:space="0" w:color="auto"/>
                                <w:right w:val="none" w:sz="0" w:space="0" w:color="auto"/>
                              </w:divBdr>
                              <w:divsChild>
                                <w:div w:id="592934346">
                                  <w:marLeft w:val="0"/>
                                  <w:marRight w:val="0"/>
                                  <w:marTop w:val="0"/>
                                  <w:marBottom w:val="0"/>
                                  <w:divBdr>
                                    <w:top w:val="none" w:sz="0" w:space="0" w:color="auto"/>
                                    <w:left w:val="none" w:sz="0" w:space="0" w:color="auto"/>
                                    <w:bottom w:val="none" w:sz="0" w:space="0" w:color="auto"/>
                                    <w:right w:val="none" w:sz="0" w:space="0" w:color="auto"/>
                                  </w:divBdr>
                                </w:div>
                                <w:div w:id="6064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355917">
                          <w:marLeft w:val="0"/>
                          <w:marRight w:val="0"/>
                          <w:marTop w:val="0"/>
                          <w:marBottom w:val="0"/>
                          <w:divBdr>
                            <w:top w:val="none" w:sz="0" w:space="0" w:color="auto"/>
                            <w:left w:val="none" w:sz="0" w:space="0" w:color="auto"/>
                            <w:bottom w:val="none" w:sz="0" w:space="0" w:color="auto"/>
                            <w:right w:val="none" w:sz="0" w:space="0" w:color="auto"/>
                          </w:divBdr>
                        </w:div>
                        <w:div w:id="2030715037">
                          <w:marLeft w:val="0"/>
                          <w:marRight w:val="0"/>
                          <w:marTop w:val="0"/>
                          <w:marBottom w:val="0"/>
                          <w:divBdr>
                            <w:top w:val="none" w:sz="0" w:space="0" w:color="auto"/>
                            <w:left w:val="none" w:sz="0" w:space="0" w:color="auto"/>
                            <w:bottom w:val="none" w:sz="0" w:space="0" w:color="auto"/>
                            <w:right w:val="none" w:sz="0" w:space="0" w:color="auto"/>
                          </w:divBdr>
                          <w:divsChild>
                            <w:div w:id="1017541143">
                              <w:marLeft w:val="0"/>
                              <w:marRight w:val="0"/>
                              <w:marTop w:val="0"/>
                              <w:marBottom w:val="0"/>
                              <w:divBdr>
                                <w:top w:val="none" w:sz="0" w:space="0" w:color="auto"/>
                                <w:left w:val="none" w:sz="0" w:space="0" w:color="auto"/>
                                <w:bottom w:val="none" w:sz="0" w:space="0" w:color="auto"/>
                                <w:right w:val="none" w:sz="0" w:space="0" w:color="auto"/>
                              </w:divBdr>
                            </w:div>
                          </w:divsChild>
                        </w:div>
                        <w:div w:id="1280379387">
                          <w:marLeft w:val="0"/>
                          <w:marRight w:val="0"/>
                          <w:marTop w:val="0"/>
                          <w:marBottom w:val="0"/>
                          <w:divBdr>
                            <w:top w:val="none" w:sz="0" w:space="0" w:color="auto"/>
                            <w:left w:val="none" w:sz="0" w:space="0" w:color="auto"/>
                            <w:bottom w:val="none" w:sz="0" w:space="0" w:color="auto"/>
                            <w:right w:val="none" w:sz="0" w:space="0" w:color="auto"/>
                          </w:divBdr>
                          <w:divsChild>
                            <w:div w:id="1525287932">
                              <w:marLeft w:val="0"/>
                              <w:marRight w:val="0"/>
                              <w:marTop w:val="0"/>
                              <w:marBottom w:val="0"/>
                              <w:divBdr>
                                <w:top w:val="none" w:sz="0" w:space="0" w:color="auto"/>
                                <w:left w:val="none" w:sz="0" w:space="0" w:color="auto"/>
                                <w:bottom w:val="none" w:sz="0" w:space="0" w:color="auto"/>
                                <w:right w:val="none" w:sz="0" w:space="0" w:color="auto"/>
                              </w:divBdr>
                              <w:divsChild>
                                <w:div w:id="1771507521">
                                  <w:marLeft w:val="0"/>
                                  <w:marRight w:val="0"/>
                                  <w:marTop w:val="0"/>
                                  <w:marBottom w:val="0"/>
                                  <w:divBdr>
                                    <w:top w:val="none" w:sz="0" w:space="0" w:color="auto"/>
                                    <w:left w:val="none" w:sz="0" w:space="0" w:color="auto"/>
                                    <w:bottom w:val="none" w:sz="0" w:space="0" w:color="auto"/>
                                    <w:right w:val="none" w:sz="0" w:space="0" w:color="auto"/>
                                  </w:divBdr>
                                </w:div>
                                <w:div w:id="71639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036489">
                          <w:marLeft w:val="0"/>
                          <w:marRight w:val="0"/>
                          <w:marTop w:val="0"/>
                          <w:marBottom w:val="0"/>
                          <w:divBdr>
                            <w:top w:val="none" w:sz="0" w:space="0" w:color="auto"/>
                            <w:left w:val="none" w:sz="0" w:space="0" w:color="auto"/>
                            <w:bottom w:val="none" w:sz="0" w:space="0" w:color="auto"/>
                            <w:right w:val="none" w:sz="0" w:space="0" w:color="auto"/>
                          </w:divBdr>
                          <w:divsChild>
                            <w:div w:id="825172497">
                              <w:marLeft w:val="0"/>
                              <w:marRight w:val="0"/>
                              <w:marTop w:val="0"/>
                              <w:marBottom w:val="0"/>
                              <w:divBdr>
                                <w:top w:val="none" w:sz="0" w:space="0" w:color="auto"/>
                                <w:left w:val="none" w:sz="0" w:space="0" w:color="auto"/>
                                <w:bottom w:val="none" w:sz="0" w:space="0" w:color="auto"/>
                                <w:right w:val="none" w:sz="0" w:space="0" w:color="auto"/>
                              </w:divBdr>
                              <w:divsChild>
                                <w:div w:id="1958753870">
                                  <w:marLeft w:val="0"/>
                                  <w:marRight w:val="0"/>
                                  <w:marTop w:val="0"/>
                                  <w:marBottom w:val="0"/>
                                  <w:divBdr>
                                    <w:top w:val="none" w:sz="0" w:space="0" w:color="auto"/>
                                    <w:left w:val="none" w:sz="0" w:space="0" w:color="auto"/>
                                    <w:bottom w:val="none" w:sz="0" w:space="0" w:color="auto"/>
                                    <w:right w:val="none" w:sz="0" w:space="0" w:color="auto"/>
                                  </w:divBdr>
                                </w:div>
                                <w:div w:id="144468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585486">
                          <w:marLeft w:val="0"/>
                          <w:marRight w:val="0"/>
                          <w:marTop w:val="0"/>
                          <w:marBottom w:val="0"/>
                          <w:divBdr>
                            <w:top w:val="none" w:sz="0" w:space="0" w:color="auto"/>
                            <w:left w:val="none" w:sz="0" w:space="0" w:color="auto"/>
                            <w:bottom w:val="none" w:sz="0" w:space="0" w:color="auto"/>
                            <w:right w:val="none" w:sz="0" w:space="0" w:color="auto"/>
                          </w:divBdr>
                          <w:divsChild>
                            <w:div w:id="1464814433">
                              <w:marLeft w:val="0"/>
                              <w:marRight w:val="0"/>
                              <w:marTop w:val="0"/>
                              <w:marBottom w:val="0"/>
                              <w:divBdr>
                                <w:top w:val="none" w:sz="0" w:space="0" w:color="auto"/>
                                <w:left w:val="none" w:sz="0" w:space="0" w:color="auto"/>
                                <w:bottom w:val="none" w:sz="0" w:space="0" w:color="auto"/>
                                <w:right w:val="none" w:sz="0" w:space="0" w:color="auto"/>
                              </w:divBdr>
                              <w:divsChild>
                                <w:div w:id="587082473">
                                  <w:marLeft w:val="0"/>
                                  <w:marRight w:val="0"/>
                                  <w:marTop w:val="0"/>
                                  <w:marBottom w:val="0"/>
                                  <w:divBdr>
                                    <w:top w:val="none" w:sz="0" w:space="0" w:color="auto"/>
                                    <w:left w:val="none" w:sz="0" w:space="0" w:color="auto"/>
                                    <w:bottom w:val="none" w:sz="0" w:space="0" w:color="auto"/>
                                    <w:right w:val="none" w:sz="0" w:space="0" w:color="auto"/>
                                  </w:divBdr>
                                </w:div>
                                <w:div w:id="93100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358987">
                          <w:marLeft w:val="0"/>
                          <w:marRight w:val="0"/>
                          <w:marTop w:val="0"/>
                          <w:marBottom w:val="0"/>
                          <w:divBdr>
                            <w:top w:val="none" w:sz="0" w:space="0" w:color="auto"/>
                            <w:left w:val="none" w:sz="0" w:space="0" w:color="auto"/>
                            <w:bottom w:val="none" w:sz="0" w:space="0" w:color="auto"/>
                            <w:right w:val="none" w:sz="0" w:space="0" w:color="auto"/>
                          </w:divBdr>
                        </w:div>
                        <w:div w:id="15167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16903">
                  <w:marLeft w:val="0"/>
                  <w:marRight w:val="0"/>
                  <w:marTop w:val="0"/>
                  <w:marBottom w:val="0"/>
                  <w:divBdr>
                    <w:top w:val="none" w:sz="0" w:space="0" w:color="auto"/>
                    <w:left w:val="none" w:sz="0" w:space="0" w:color="auto"/>
                    <w:bottom w:val="none" w:sz="0" w:space="0" w:color="auto"/>
                    <w:right w:val="none" w:sz="0" w:space="0" w:color="auto"/>
                  </w:divBdr>
                  <w:divsChild>
                    <w:div w:id="149297581">
                      <w:marLeft w:val="0"/>
                      <w:marRight w:val="0"/>
                      <w:marTop w:val="0"/>
                      <w:marBottom w:val="0"/>
                      <w:divBdr>
                        <w:top w:val="none" w:sz="0" w:space="0" w:color="auto"/>
                        <w:left w:val="none" w:sz="0" w:space="0" w:color="auto"/>
                        <w:bottom w:val="none" w:sz="0" w:space="0" w:color="auto"/>
                        <w:right w:val="none" w:sz="0" w:space="0" w:color="auto"/>
                      </w:divBdr>
                      <w:divsChild>
                        <w:div w:id="1842042696">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20483353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904</Words>
  <Characters>5156</Characters>
  <Application>Microsoft Office Word</Application>
  <DocSecurity>0</DocSecurity>
  <Lines>42</Lines>
  <Paragraphs>12</Paragraphs>
  <ScaleCrop>false</ScaleCrop>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2</cp:revision>
  <dcterms:created xsi:type="dcterms:W3CDTF">2021-01-18T13:17:00Z</dcterms:created>
  <dcterms:modified xsi:type="dcterms:W3CDTF">2021-01-18T14:11:00Z</dcterms:modified>
</cp:coreProperties>
</file>